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8B" w:rsidRPr="00DE6C3F" w:rsidRDefault="0079098B" w:rsidP="007909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 w:rsidRPr="009D1C80">
        <w:rPr>
          <w:rFonts w:ascii="Times New Roman" w:hAnsi="Times New Roman" w:cs="Times New Roman"/>
          <w:b/>
          <w:sz w:val="28"/>
          <w:szCs w:val="28"/>
        </w:rPr>
        <w:t>Доврачебная неотложная помощь пострадавшим с кровотечениями, геморрагическим шоком и коматозным состоянием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8B" w:rsidRDefault="00A67E7E" w:rsidP="0079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</w:t>
      </w:r>
    </w:p>
    <w:p w:rsidR="00A67E7E" w:rsidRDefault="00A67E7E" w:rsidP="00A67E7E">
      <w:pPr>
        <w:pStyle w:val="a4"/>
        <w:spacing w:after="0"/>
        <w:ind w:left="720" w:right="-86"/>
      </w:pPr>
      <w:r>
        <w:rPr>
          <w:sz w:val="28"/>
          <w:szCs w:val="28"/>
        </w:rPr>
        <w:t>Формировать  компетенции:</w:t>
      </w:r>
      <w:r>
        <w:t xml:space="preserve"> </w:t>
      </w:r>
    </w:p>
    <w:p w:rsidR="00A67E7E" w:rsidRDefault="00A67E7E" w:rsidP="00A67E7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Профессиональные:</w:t>
      </w:r>
    </w:p>
    <w:p w:rsidR="00A67E7E" w:rsidRDefault="00A67E7E" w:rsidP="00A67E7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A67E7E" w:rsidRDefault="00A67E7E" w:rsidP="00A67E7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A67E7E" w:rsidRDefault="00A67E7E" w:rsidP="00A67E7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A67E7E" w:rsidRDefault="00A67E7E" w:rsidP="00A67E7E">
      <w:pPr>
        <w:pStyle w:val="a4"/>
        <w:numPr>
          <w:ilvl w:val="0"/>
          <w:numId w:val="31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A67E7E" w:rsidRDefault="00A67E7E" w:rsidP="00A67E7E">
      <w:pPr>
        <w:pStyle w:val="a4"/>
        <w:numPr>
          <w:ilvl w:val="0"/>
          <w:numId w:val="33"/>
        </w:numPr>
        <w:shd w:val="clear" w:color="auto" w:fill="FFFFFF"/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67E7E" w:rsidRDefault="00A67E7E" w:rsidP="00A67E7E">
      <w:pPr>
        <w:pStyle w:val="a4"/>
        <w:numPr>
          <w:ilvl w:val="0"/>
          <w:numId w:val="33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67E7E" w:rsidRDefault="00A67E7E" w:rsidP="00A67E7E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E7E" w:rsidRDefault="00A67E7E" w:rsidP="0079098B">
      <w:pPr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</w:t>
      </w:r>
      <w:r w:rsidR="0023528B">
        <w:rPr>
          <w:rFonts w:ascii="Times New Roman" w:hAnsi="Times New Roman" w:cs="Times New Roman"/>
          <w:sz w:val="28"/>
          <w:szCs w:val="28"/>
        </w:rPr>
        <w:t>:</w:t>
      </w:r>
    </w:p>
    <w:p w:rsidR="0023528B" w:rsidRDefault="0079098B" w:rsidP="0023528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3528B">
        <w:rPr>
          <w:rFonts w:ascii="Times New Roman" w:hAnsi="Times New Roman" w:cs="Times New Roman"/>
          <w:sz w:val="28"/>
          <w:szCs w:val="28"/>
        </w:rPr>
        <w:t xml:space="preserve">Виды кровотечений. </w:t>
      </w:r>
    </w:p>
    <w:p w:rsidR="0023528B" w:rsidRDefault="0079098B" w:rsidP="0023528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3528B">
        <w:rPr>
          <w:rFonts w:ascii="Times New Roman" w:hAnsi="Times New Roman" w:cs="Times New Roman"/>
          <w:sz w:val="28"/>
          <w:szCs w:val="28"/>
        </w:rPr>
        <w:t xml:space="preserve">Способы остановки наружных кровотечений, применяемые в условиях ЧС на I этапе лечебно – эвакуационного обеспечения. </w:t>
      </w:r>
    </w:p>
    <w:p w:rsidR="0023528B" w:rsidRDefault="0079098B" w:rsidP="0023528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3528B">
        <w:rPr>
          <w:rFonts w:ascii="Times New Roman" w:hAnsi="Times New Roman" w:cs="Times New Roman"/>
          <w:sz w:val="28"/>
          <w:szCs w:val="28"/>
        </w:rPr>
        <w:t xml:space="preserve">Геморрагический шок: основные механизмы, лежащие в основе его развития, клиническая картина, диагностические критерии и неотложная помощь. </w:t>
      </w:r>
    </w:p>
    <w:p w:rsidR="0079098B" w:rsidRPr="0023528B" w:rsidRDefault="0079098B" w:rsidP="0023528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3528B">
        <w:rPr>
          <w:rFonts w:ascii="Times New Roman" w:hAnsi="Times New Roman" w:cs="Times New Roman"/>
          <w:sz w:val="28"/>
          <w:szCs w:val="28"/>
        </w:rPr>
        <w:t>Коматозные состояния, стандарт оказания доврачебной помощи больному в коматозном состоянии.</w:t>
      </w:r>
    </w:p>
    <w:p w:rsidR="0023528B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ab/>
      </w:r>
    </w:p>
    <w:p w:rsidR="0079098B" w:rsidRPr="0023528B" w:rsidRDefault="0079098B" w:rsidP="0023528B">
      <w:pPr>
        <w:tabs>
          <w:tab w:val="left" w:pos="32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8B">
        <w:rPr>
          <w:rFonts w:ascii="Times New Roman" w:hAnsi="Times New Roman" w:cs="Times New Roman"/>
          <w:b/>
          <w:sz w:val="28"/>
          <w:szCs w:val="28"/>
        </w:rPr>
        <w:t>КРОВОТЕЧЕНИЯ</w:t>
      </w:r>
    </w:p>
    <w:p w:rsidR="0079098B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Кровотечение- излияние крови из кровеносного русла.</w:t>
      </w:r>
    </w:p>
    <w:p w:rsidR="0079098B" w:rsidRPr="0023528B" w:rsidRDefault="0079098B" w:rsidP="0079098B">
      <w:pPr>
        <w:tabs>
          <w:tab w:val="left" w:pos="32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8B">
        <w:rPr>
          <w:rFonts w:ascii="Times New Roman" w:hAnsi="Times New Roman" w:cs="Times New Roman"/>
          <w:b/>
          <w:sz w:val="28"/>
          <w:szCs w:val="28"/>
        </w:rPr>
        <w:t>Виды кровотечений</w:t>
      </w:r>
    </w:p>
    <w:p w:rsidR="0079098B" w:rsidRPr="006B18F7" w:rsidRDefault="0079098B" w:rsidP="0079098B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8B">
        <w:rPr>
          <w:rStyle w:val="a8"/>
          <w:rFonts w:ascii="Times New Roman" w:hAnsi="Times New Roman" w:cs="Times New Roman"/>
          <w:i w:val="0"/>
          <w:sz w:val="28"/>
          <w:szCs w:val="28"/>
        </w:rPr>
        <w:t>Артериальное кровотечение</w:t>
      </w:r>
      <w:r w:rsidRPr="002352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8F7">
        <w:rPr>
          <w:rFonts w:ascii="Times New Roman" w:hAnsi="Times New Roman" w:cs="Times New Roman"/>
          <w:sz w:val="28"/>
          <w:szCs w:val="28"/>
        </w:rPr>
        <w:t>являющееся наиболее опасным, возникает при повреждении более или менее крупных артерий и характеризуется тем, что из раны сильной толчкообразной (пульсирующей) струёй вытекает кровь алого цвета. Повреждение крупных артерий (бедренная, плечевая, сонная и др.) представляет опасность для жизни.</w:t>
      </w:r>
    </w:p>
    <w:p w:rsidR="0079098B" w:rsidRPr="006B18F7" w:rsidRDefault="0079098B" w:rsidP="0079098B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8B">
        <w:rPr>
          <w:rStyle w:val="a8"/>
          <w:rFonts w:ascii="Times New Roman" w:hAnsi="Times New Roman" w:cs="Times New Roman"/>
          <w:i w:val="0"/>
          <w:sz w:val="28"/>
          <w:szCs w:val="28"/>
        </w:rPr>
        <w:t>Венозное кровотечение</w:t>
      </w:r>
      <w:r w:rsidRPr="006B18F7">
        <w:rPr>
          <w:rFonts w:ascii="Times New Roman" w:hAnsi="Times New Roman" w:cs="Times New Roman"/>
          <w:sz w:val="28"/>
          <w:szCs w:val="28"/>
        </w:rPr>
        <w:t xml:space="preserve"> возникает при повреждении более или менее крупных вен и характеризуется тем, что из раны медленной непрерывной струёй вытекает кровь тёмно-красного цвета. При ранении некоторых вен (например, шейных) в них может засасываться воздух – это так называемая воздушная эмболия, способная привести к гибели пострадавшего.</w:t>
      </w:r>
    </w:p>
    <w:p w:rsidR="0079098B" w:rsidRDefault="0079098B" w:rsidP="0079098B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8B">
        <w:rPr>
          <w:rStyle w:val="a8"/>
          <w:rFonts w:ascii="Times New Roman" w:hAnsi="Times New Roman" w:cs="Times New Roman"/>
          <w:i w:val="0"/>
          <w:sz w:val="28"/>
          <w:szCs w:val="28"/>
        </w:rPr>
        <w:t>Капиллярное кровотечение</w:t>
      </w:r>
      <w:r w:rsidRPr="00C25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8F7">
        <w:rPr>
          <w:rFonts w:ascii="Times New Roman" w:hAnsi="Times New Roman" w:cs="Times New Roman"/>
          <w:sz w:val="28"/>
          <w:szCs w:val="28"/>
        </w:rPr>
        <w:t>является следствием повреждения мельчайших кровеносных сосудов (капилляров) и характеризуется тем, что из всей поверхности раны мелкими каплями сочится кровь.</w:t>
      </w:r>
    </w:p>
    <w:p w:rsidR="0079098B" w:rsidRPr="00C25A6A" w:rsidRDefault="0079098B" w:rsidP="0079098B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8B">
        <w:rPr>
          <w:rStyle w:val="a8"/>
          <w:rFonts w:ascii="Times New Roman" w:hAnsi="Times New Roman" w:cs="Times New Roman"/>
          <w:i w:val="0"/>
          <w:sz w:val="28"/>
          <w:szCs w:val="28"/>
        </w:rPr>
        <w:t>Паренхиматозное кровотечение</w:t>
      </w:r>
      <w:r w:rsidRPr="00235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A6A">
        <w:rPr>
          <w:rFonts w:ascii="Times New Roman" w:hAnsi="Times New Roman" w:cs="Times New Roman"/>
          <w:sz w:val="28"/>
          <w:szCs w:val="28"/>
        </w:rPr>
        <w:t>наблюдается при повреждении так называемых паренхиматозных органов (печень, селезёнка и др.) и является по существу смешанным кровотечением.</w:t>
      </w:r>
    </w:p>
    <w:p w:rsidR="0079098B" w:rsidRPr="00C25A6A" w:rsidRDefault="0079098B" w:rsidP="0079098B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места излияния крови кровотечения делятся </w:t>
      </w:r>
      <w:proofErr w:type="gramStart"/>
      <w:r w:rsidRPr="006B18F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28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наружные и внутренние</w:t>
      </w:r>
      <w:r w:rsidRPr="00C25A6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9098B" w:rsidRPr="006B18F7" w:rsidRDefault="0079098B" w:rsidP="0079098B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28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Наружное травматическое</w:t>
      </w: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 кровотечение является осложнением ранений мягких тканей, слизистой оболочки полости носа, наружных половых органов. Ранение крупных артериальных и венозных стволов, отрывы конечностей могут привести к быстрой смерти пострадавшего.</w:t>
      </w:r>
    </w:p>
    <w:p w:rsidR="0079098B" w:rsidRPr="006B18F7" w:rsidRDefault="0079098B" w:rsidP="0079098B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28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Внутреннее травматическое</w:t>
      </w: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 кровотечение наблюдается при закрытых травмах грудной и брюшной полости, когда повреждены паренхиматозные органы или магистральные сосуды и кровь изливается в плевральную или брюшную полость, а также при закрытых травмах черепа. Внутреннее кровотечение может возникнуть при колотых и резаных ранах, когда имеется длинный раневой канал и рана проникает в грудную или брюшную полость, а внутричерепное кровотечение – при черепно-мозговой травме.</w:t>
      </w:r>
    </w:p>
    <w:p w:rsidR="0079098B" w:rsidRPr="00C25A6A" w:rsidRDefault="0079098B" w:rsidP="0079098B">
      <w:pPr>
        <w:shd w:val="clear" w:color="auto" w:fill="FFFFFF" w:themeFill="background1"/>
        <w:spacing w:beforeAutospacing="1" w:after="0" w:afterAutospacing="1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C25A6A">
        <w:rPr>
          <w:rFonts w:ascii="Times New Roman" w:hAnsi="Times New Roman" w:cs="Times New Roman"/>
          <w:color w:val="000000"/>
          <w:sz w:val="28"/>
          <w:szCs w:val="28"/>
        </w:rPr>
        <w:t>При травматическом кровотечении нередко наблюдаются общие явления</w:t>
      </w:r>
      <w:r w:rsidRPr="006B18F7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28B">
        <w:rPr>
          <w:rFonts w:ascii="Times New Roman" w:hAnsi="Times New Roman" w:cs="Times New Roman"/>
          <w:sz w:val="28"/>
          <w:szCs w:val="28"/>
        </w:rPr>
        <w:t>обморок</w:t>
      </w:r>
      <w:r w:rsidRPr="00C25A6A">
        <w:rPr>
          <w:rFonts w:ascii="Times New Roman" w:hAnsi="Times New Roman" w:cs="Times New Roman"/>
          <w:sz w:val="28"/>
          <w:szCs w:val="28"/>
        </w:rPr>
        <w:t xml:space="preserve"> </w:t>
      </w: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(коллапс) и синдром острой кровопотери. </w:t>
      </w:r>
      <w:r w:rsidRPr="0023528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Обморок </w:t>
      </w:r>
      <w:r w:rsidRPr="0023528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23528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коллапс)</w:t>
      </w: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 у лиц с лабильной психикой возникает как ответ на боль, связанную с ранением, и как реакция на вид и запах крови. </w:t>
      </w:r>
      <w:r w:rsidRPr="0023528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Синдром острой кровопотери</w:t>
      </w:r>
      <w:r w:rsidRPr="006B18F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при массивном и быстром кровотечении, когда больной </w:t>
      </w:r>
      <w:proofErr w:type="spellStart"/>
      <w:r w:rsidRPr="006B18F7">
        <w:rPr>
          <w:rFonts w:ascii="Times New Roman" w:hAnsi="Times New Roman" w:cs="Times New Roman"/>
          <w:color w:val="000000"/>
          <w:sz w:val="28"/>
          <w:szCs w:val="28"/>
        </w:rPr>
        <w:t>одномоментно</w:t>
      </w:r>
      <w:proofErr w:type="spellEnd"/>
      <w:r w:rsidRPr="006B18F7">
        <w:rPr>
          <w:rFonts w:ascii="Times New Roman" w:hAnsi="Times New Roman" w:cs="Times New Roman"/>
          <w:color w:val="000000"/>
          <w:sz w:val="28"/>
          <w:szCs w:val="28"/>
        </w:rPr>
        <w:t xml:space="preserve"> теряет 250 мл крови и более. Синдром может развиться также при длительном кровотечении вследствие позднего обращения за помощью (лица в состоянии глубокого опьянения, повреждение вен с целью суицида). Синдром острой кровопотери может возникнуть при относительно небольшом кровотечении у раненых, ослабленных болезнями (анемия, истощение), при общем охлаждении организма.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9098B" w:rsidRPr="002B6C53" w:rsidRDefault="0023528B" w:rsidP="0023528B">
      <w:pPr>
        <w:tabs>
          <w:tab w:val="left" w:pos="32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патогенез</w:t>
      </w:r>
    </w:p>
    <w:p w:rsidR="0079098B" w:rsidRPr="002B6C53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Чаще всего кровотечение обусловлено:</w:t>
      </w:r>
    </w:p>
    <w:p w:rsidR="0079098B" w:rsidRPr="002B6C53" w:rsidRDefault="0079098B" w:rsidP="0079098B">
      <w:pPr>
        <w:pStyle w:val="a3"/>
        <w:numPr>
          <w:ilvl w:val="0"/>
          <w:numId w:val="1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механической травмой или ранением;</w:t>
      </w:r>
    </w:p>
    <w:p w:rsidR="0079098B" w:rsidRPr="002B6C53" w:rsidRDefault="0079098B" w:rsidP="0079098B">
      <w:pPr>
        <w:pStyle w:val="a3"/>
        <w:numPr>
          <w:ilvl w:val="0"/>
          <w:numId w:val="1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патологическим процессом с образованием дефекта сосудистой стенки (</w:t>
      </w:r>
      <w:proofErr w:type="spellStart"/>
      <w:r w:rsidRPr="002B6C53">
        <w:rPr>
          <w:rFonts w:ascii="Times New Roman" w:hAnsi="Times New Roman" w:cs="Times New Roman"/>
          <w:sz w:val="28"/>
          <w:szCs w:val="28"/>
        </w:rPr>
        <w:t>аррозионное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 xml:space="preserve"> кровотечение при воспалении или перфорации полого органа, распадающейся опухоли, маточное кровотечение);</w:t>
      </w:r>
    </w:p>
    <w:p w:rsidR="0079098B" w:rsidRPr="002B6C53" w:rsidRDefault="0079098B" w:rsidP="0079098B">
      <w:pPr>
        <w:pStyle w:val="a3"/>
        <w:numPr>
          <w:ilvl w:val="0"/>
          <w:numId w:val="1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нарушением проницаемости сосудистой стенки (авитаминоз, острое инфекционное заболеван</w:t>
      </w:r>
      <w:r>
        <w:rPr>
          <w:rFonts w:ascii="Times New Roman" w:hAnsi="Times New Roman" w:cs="Times New Roman"/>
          <w:sz w:val="28"/>
          <w:szCs w:val="28"/>
        </w:rPr>
        <w:t>ие, анафи</w:t>
      </w:r>
      <w:r w:rsidRPr="002B6C53">
        <w:rPr>
          <w:rFonts w:ascii="Times New Roman" w:hAnsi="Times New Roman" w:cs="Times New Roman"/>
          <w:sz w:val="28"/>
          <w:szCs w:val="28"/>
        </w:rPr>
        <w:t>лаксия, сепсис, интоксикация).</w:t>
      </w:r>
    </w:p>
    <w:p w:rsidR="0023528B" w:rsidRDefault="0079098B" w:rsidP="002352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C53">
        <w:rPr>
          <w:rFonts w:ascii="Times New Roman" w:hAnsi="Times New Roman" w:cs="Times New Roman"/>
          <w:sz w:val="28"/>
          <w:szCs w:val="28"/>
        </w:rPr>
        <w:t>Кровотечение в брюшную (</w:t>
      </w:r>
      <w:proofErr w:type="spellStart"/>
      <w:r w:rsidRPr="002B6C53">
        <w:rPr>
          <w:rFonts w:ascii="Times New Roman" w:hAnsi="Times New Roman" w:cs="Times New Roman"/>
          <w:sz w:val="28"/>
          <w:szCs w:val="28"/>
        </w:rPr>
        <w:t>гемоперитонеум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>) и плевральную (гемоторакс) полости обычно вызывает закрытая травма с повреждением паренхиматозных органов: легких, печени, селезенки, поджелудочной железы или брыжейки кишечника</w:t>
      </w:r>
      <w:r w:rsidR="0023528B">
        <w:rPr>
          <w:rFonts w:ascii="Times New Roman" w:hAnsi="Times New Roman" w:cs="Times New Roman"/>
          <w:sz w:val="28"/>
          <w:szCs w:val="28"/>
        </w:rPr>
        <w:t>.</w:t>
      </w:r>
    </w:p>
    <w:p w:rsidR="0023528B" w:rsidRDefault="0023528B" w:rsidP="0023528B">
      <w:pPr>
        <w:tabs>
          <w:tab w:val="left" w:pos="32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</w:p>
    <w:p w:rsidR="0079098B" w:rsidRPr="002B6C53" w:rsidRDefault="0079098B" w:rsidP="002352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C53">
        <w:rPr>
          <w:rFonts w:ascii="Times New Roman" w:hAnsi="Times New Roman" w:cs="Times New Roman"/>
          <w:sz w:val="28"/>
          <w:szCs w:val="28"/>
        </w:rPr>
        <w:t>При внутренних кровотечениях кровь может изли</w:t>
      </w:r>
      <w:r>
        <w:rPr>
          <w:rFonts w:ascii="Times New Roman" w:hAnsi="Times New Roman" w:cs="Times New Roman"/>
          <w:sz w:val="28"/>
          <w:szCs w:val="28"/>
        </w:rPr>
        <w:t>ваться наружу не</w:t>
      </w:r>
      <w:r w:rsidR="00BB2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измененной</w:t>
      </w:r>
      <w:proofErr w:type="gramEnd"/>
      <w:r w:rsidRPr="002B6C53">
        <w:rPr>
          <w:rFonts w:ascii="Times New Roman" w:hAnsi="Times New Roman" w:cs="Times New Roman"/>
          <w:sz w:val="28"/>
          <w:szCs w:val="28"/>
        </w:rPr>
        <w:t xml:space="preserve"> или в виде:</w:t>
      </w:r>
    </w:p>
    <w:p w:rsidR="0079098B" w:rsidRPr="0009338B" w:rsidRDefault="0079098B" w:rsidP="0079098B">
      <w:pPr>
        <w:pStyle w:val="a3"/>
        <w:numPr>
          <w:ilvl w:val="0"/>
          <w:numId w:val="2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lastRenderedPageBreak/>
        <w:t xml:space="preserve">кровохарканья (аррозия сосудов у больных с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бронхоэктазами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>, пневмосклерозом, а также при опухолях гортани и бронхов, туберкулезе);</w:t>
      </w:r>
    </w:p>
    <w:p w:rsidR="0079098B" w:rsidRPr="0009338B" w:rsidRDefault="0079098B" w:rsidP="0079098B">
      <w:pPr>
        <w:pStyle w:val="a3"/>
        <w:numPr>
          <w:ilvl w:val="0"/>
          <w:numId w:val="2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 xml:space="preserve">алой кровью (синдром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Мэллори-Вейса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>, рак пищевода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желудка);</w:t>
      </w:r>
    </w:p>
    <w:p w:rsidR="0079098B" w:rsidRPr="0009338B" w:rsidRDefault="0079098B" w:rsidP="0079098B">
      <w:pPr>
        <w:pStyle w:val="a3"/>
        <w:numPr>
          <w:ilvl w:val="0"/>
          <w:numId w:val="2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 xml:space="preserve">темной кровью (кровотечение из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варикозно-расширенных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вен пищевода и желудка при портальной гипертензии);</w:t>
      </w:r>
    </w:p>
    <w:p w:rsidR="0079098B" w:rsidRPr="0009338B" w:rsidRDefault="0079098B" w:rsidP="0079098B">
      <w:pPr>
        <w:pStyle w:val="a3"/>
        <w:numPr>
          <w:ilvl w:val="0"/>
          <w:numId w:val="2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 xml:space="preserve">«кофейной гущей» (кровотечение из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пептической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или острой стрессовой язвы желудка и 12-перстной кишки);</w:t>
      </w:r>
    </w:p>
    <w:p w:rsidR="0079098B" w:rsidRPr="0009338B" w:rsidRDefault="0079098B" w:rsidP="0079098B">
      <w:pPr>
        <w:pStyle w:val="a3"/>
        <w:numPr>
          <w:ilvl w:val="0"/>
          <w:numId w:val="2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кровянистой слизи (дизентерия, неспецифический язвенный колит, трещина прямой кишки);</w:t>
      </w:r>
    </w:p>
    <w:p w:rsidR="0079098B" w:rsidRPr="00313D00" w:rsidRDefault="0079098B" w:rsidP="0079098B">
      <w:pPr>
        <w:pStyle w:val="a3"/>
        <w:numPr>
          <w:ilvl w:val="0"/>
          <w:numId w:val="2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мелены (черный стул за счет превращ</w:t>
      </w:r>
      <w:r>
        <w:rPr>
          <w:rFonts w:ascii="Times New Roman" w:hAnsi="Times New Roman" w:cs="Times New Roman"/>
          <w:sz w:val="28"/>
          <w:szCs w:val="28"/>
        </w:rPr>
        <w:t xml:space="preserve">ения гемоглобина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гемосидерин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9098B" w:rsidRPr="0009338B" w:rsidRDefault="0079098B" w:rsidP="0079098B">
      <w:p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При выраженной кровопотере наблюдаются:</w:t>
      </w:r>
    </w:p>
    <w:p w:rsidR="0079098B" w:rsidRPr="0009338B" w:rsidRDefault="0079098B" w:rsidP="0079098B">
      <w:pPr>
        <w:pStyle w:val="a3"/>
        <w:numPr>
          <w:ilvl w:val="0"/>
          <w:numId w:val="3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бледность кожных покровов и конъюнктивы;</w:t>
      </w:r>
    </w:p>
    <w:p w:rsidR="0079098B" w:rsidRPr="0009338B" w:rsidRDefault="0079098B" w:rsidP="0079098B">
      <w:pPr>
        <w:pStyle w:val="a3"/>
        <w:numPr>
          <w:ilvl w:val="0"/>
          <w:numId w:val="3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частый и мягкий пульс;</w:t>
      </w:r>
    </w:p>
    <w:p w:rsidR="0079098B" w:rsidRPr="0009338B" w:rsidRDefault="0079098B" w:rsidP="0079098B">
      <w:pPr>
        <w:pStyle w:val="a3"/>
        <w:numPr>
          <w:ilvl w:val="0"/>
          <w:numId w:val="3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слабость;</w:t>
      </w:r>
    </w:p>
    <w:p w:rsidR="0079098B" w:rsidRPr="0009338B" w:rsidRDefault="0079098B" w:rsidP="0079098B">
      <w:pPr>
        <w:pStyle w:val="a3"/>
        <w:numPr>
          <w:ilvl w:val="0"/>
          <w:numId w:val="3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головокружение при вставании;</w:t>
      </w:r>
    </w:p>
    <w:p w:rsidR="0079098B" w:rsidRPr="0009338B" w:rsidRDefault="0079098B" w:rsidP="0079098B">
      <w:pPr>
        <w:pStyle w:val="a3"/>
        <w:numPr>
          <w:ilvl w:val="0"/>
          <w:numId w:val="3"/>
        </w:num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снижение АД.</w:t>
      </w:r>
    </w:p>
    <w:p w:rsidR="0079098B" w:rsidRPr="002B6C53" w:rsidRDefault="0079098B" w:rsidP="0079098B">
      <w:p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6C53">
        <w:rPr>
          <w:rFonts w:ascii="Times New Roman" w:hAnsi="Times New Roman" w:cs="Times New Roman"/>
          <w:sz w:val="28"/>
          <w:szCs w:val="28"/>
        </w:rPr>
        <w:t xml:space="preserve">Объем кровопотери на </w:t>
      </w:r>
      <w:proofErr w:type="spellStart"/>
      <w:r w:rsidRPr="002B6C53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 xml:space="preserve"> этапе можно достаточно точно оценить по общему состоянию больного и компенсации жизненно важных функций организма</w:t>
      </w:r>
    </w:p>
    <w:p w:rsidR="00BB2EB0" w:rsidRDefault="00BB2EB0" w:rsidP="0079098B">
      <w:p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Pr="002B6C53" w:rsidRDefault="0079098B" w:rsidP="0079098B">
      <w:p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Состояние  бо</w:t>
      </w:r>
      <w:r w:rsidR="00BB2EB0">
        <w:rPr>
          <w:rFonts w:ascii="Times New Roman" w:hAnsi="Times New Roman" w:cs="Times New Roman"/>
          <w:sz w:val="28"/>
          <w:szCs w:val="28"/>
        </w:rPr>
        <w:t xml:space="preserve">льного  при  кровопотере  в зависимости от </w:t>
      </w:r>
      <w:r w:rsidRPr="002B6C53">
        <w:rPr>
          <w:rFonts w:ascii="Times New Roman" w:hAnsi="Times New Roman" w:cs="Times New Roman"/>
          <w:sz w:val="28"/>
          <w:szCs w:val="28"/>
        </w:rPr>
        <w:t xml:space="preserve">  степени  тяжести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835"/>
        <w:gridCol w:w="850"/>
        <w:gridCol w:w="2127"/>
        <w:gridCol w:w="1666"/>
      </w:tblGrid>
      <w:tr w:rsidR="0079098B" w:rsidRPr="002B6C53" w:rsidTr="002E39D1">
        <w:tc>
          <w:tcPr>
            <w:tcW w:w="2093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Степень кровопотери</w:t>
            </w:r>
          </w:p>
        </w:tc>
        <w:tc>
          <w:tcPr>
            <w:tcW w:w="2835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Состояние больного</w:t>
            </w:r>
          </w:p>
        </w:tc>
        <w:tc>
          <w:tcPr>
            <w:tcW w:w="850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 xml:space="preserve">ЧСС, </w:t>
            </w:r>
            <w:proofErr w:type="gramStart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Систолическое 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 xml:space="preserve">Диурез, </w:t>
            </w:r>
            <w:proofErr w:type="gramStart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79098B" w:rsidRPr="002B6C53" w:rsidTr="002E39D1">
        <w:tc>
          <w:tcPr>
            <w:tcW w:w="2093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</w:p>
        </w:tc>
        <w:tc>
          <w:tcPr>
            <w:tcW w:w="2835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850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2127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&gt;90</w:t>
            </w:r>
          </w:p>
        </w:tc>
        <w:tc>
          <w:tcPr>
            <w:tcW w:w="1666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&gt;2</w:t>
            </w:r>
          </w:p>
        </w:tc>
      </w:tr>
      <w:tr w:rsidR="0079098B" w:rsidRPr="002B6C53" w:rsidTr="002E39D1">
        <w:tc>
          <w:tcPr>
            <w:tcW w:w="2093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 xml:space="preserve">Среднетяжелая </w:t>
            </w:r>
          </w:p>
        </w:tc>
        <w:tc>
          <w:tcPr>
            <w:tcW w:w="2835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Среднетяжелое</w:t>
            </w:r>
          </w:p>
        </w:tc>
        <w:tc>
          <w:tcPr>
            <w:tcW w:w="850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&lt;110</w:t>
            </w:r>
          </w:p>
        </w:tc>
        <w:tc>
          <w:tcPr>
            <w:tcW w:w="2127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&gt;90</w:t>
            </w:r>
          </w:p>
        </w:tc>
        <w:tc>
          <w:tcPr>
            <w:tcW w:w="1666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&lt;2</w:t>
            </w:r>
          </w:p>
        </w:tc>
      </w:tr>
      <w:tr w:rsidR="0079098B" w:rsidRPr="002B6C53" w:rsidTr="002E39D1">
        <w:tc>
          <w:tcPr>
            <w:tcW w:w="2093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 xml:space="preserve">Тяжелая </w:t>
            </w:r>
          </w:p>
        </w:tc>
        <w:tc>
          <w:tcPr>
            <w:tcW w:w="2835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Тяжелое, сознание нарушено вплоть до комы</w:t>
            </w:r>
          </w:p>
        </w:tc>
        <w:tc>
          <w:tcPr>
            <w:tcW w:w="850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&gt;110</w:t>
            </w:r>
          </w:p>
        </w:tc>
        <w:tc>
          <w:tcPr>
            <w:tcW w:w="2127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&lt;90</w:t>
            </w:r>
          </w:p>
        </w:tc>
        <w:tc>
          <w:tcPr>
            <w:tcW w:w="1666" w:type="dxa"/>
          </w:tcPr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Олигурия</w:t>
            </w:r>
            <w:proofErr w:type="spellEnd"/>
            <w:r w:rsidRPr="002B6C53">
              <w:rPr>
                <w:rFonts w:ascii="Times New Roman" w:hAnsi="Times New Roman" w:cs="Times New Roman"/>
                <w:sz w:val="28"/>
                <w:szCs w:val="28"/>
              </w:rPr>
              <w:t>, метаболический ацидоз</w:t>
            </w:r>
          </w:p>
          <w:p w:rsidR="0079098B" w:rsidRPr="002B6C53" w:rsidRDefault="0079098B" w:rsidP="002E39D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98B" w:rsidRPr="002B6C53" w:rsidRDefault="0079098B" w:rsidP="0079098B">
      <w:pPr>
        <w:tabs>
          <w:tab w:val="left" w:pos="27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B6C53">
        <w:rPr>
          <w:rFonts w:ascii="Times New Roman" w:hAnsi="Times New Roman" w:cs="Times New Roman"/>
          <w:sz w:val="28"/>
          <w:szCs w:val="28"/>
        </w:rPr>
        <w:t>Нередко гипотензия при кровотечении приводит к стенокардии и ЭК</w:t>
      </w:r>
      <w:proofErr w:type="gramStart"/>
      <w:r w:rsidRPr="002B6C5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B6C53">
        <w:rPr>
          <w:rFonts w:ascii="Times New Roman" w:hAnsi="Times New Roman" w:cs="Times New Roman"/>
          <w:sz w:val="28"/>
          <w:szCs w:val="28"/>
        </w:rPr>
        <w:t xml:space="preserve"> признакам вторичной острой ишемии</w:t>
      </w:r>
      <w:r>
        <w:rPr>
          <w:rFonts w:ascii="Times New Roman" w:hAnsi="Times New Roman" w:cs="Times New Roman"/>
          <w:sz w:val="28"/>
          <w:szCs w:val="28"/>
        </w:rPr>
        <w:t xml:space="preserve"> миокарда. Такое сочетание без я</w:t>
      </w:r>
      <w:r w:rsidRPr="002B6C53">
        <w:rPr>
          <w:rFonts w:ascii="Times New Roman" w:hAnsi="Times New Roman" w:cs="Times New Roman"/>
          <w:sz w:val="28"/>
          <w:szCs w:val="28"/>
        </w:rPr>
        <w:t xml:space="preserve">вных признаков кровотечения часто приводит к ошибочной диагностике ИБС и </w:t>
      </w:r>
      <w:proofErr w:type="spellStart"/>
      <w:r w:rsidRPr="002B6C53">
        <w:rPr>
          <w:rFonts w:ascii="Times New Roman" w:hAnsi="Times New Roman" w:cs="Times New Roman"/>
          <w:sz w:val="28"/>
          <w:szCs w:val="28"/>
        </w:rPr>
        <w:t>кардиогенного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 xml:space="preserve"> шока и госпитализации пациента в отделение </w:t>
      </w:r>
      <w:proofErr w:type="spellStart"/>
      <w:r w:rsidRPr="002B6C53">
        <w:rPr>
          <w:rFonts w:ascii="Times New Roman" w:hAnsi="Times New Roman" w:cs="Times New Roman"/>
          <w:sz w:val="28"/>
          <w:szCs w:val="28"/>
        </w:rPr>
        <w:t>кардиореанимации</w:t>
      </w:r>
      <w:proofErr w:type="spellEnd"/>
      <w:r w:rsidRPr="002B6C53">
        <w:rPr>
          <w:rFonts w:ascii="Times New Roman" w:hAnsi="Times New Roman" w:cs="Times New Roman"/>
          <w:sz w:val="28"/>
          <w:szCs w:val="28"/>
        </w:rPr>
        <w:t>.</w:t>
      </w:r>
    </w:p>
    <w:p w:rsidR="0079098B" w:rsidRPr="002B6C53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Группу высокого риска отличают следующие признаки: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возраст старше 60 лет;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шок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8B">
        <w:rPr>
          <w:rFonts w:ascii="Times New Roman" w:hAnsi="Times New Roman" w:cs="Times New Roman"/>
          <w:sz w:val="28"/>
          <w:szCs w:val="28"/>
        </w:rPr>
        <w:t>- систолическое АД 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8B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0933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38B">
        <w:rPr>
          <w:rFonts w:ascii="Times New Roman" w:hAnsi="Times New Roman" w:cs="Times New Roman"/>
          <w:sz w:val="28"/>
          <w:szCs w:val="28"/>
        </w:rPr>
        <w:t>т.ст.у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пациентов до 60 лет и 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8B"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>. у пациентов старше 60 лет (молодые люди легче переносят массивную кровопотерю). При затруднении в квалификации состояния больных необходимо оценивать падение АД и/или появление тахикардии при изменении положения тела;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8B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09338B">
        <w:rPr>
          <w:rFonts w:ascii="Times New Roman" w:hAnsi="Times New Roman" w:cs="Times New Roman"/>
          <w:sz w:val="28"/>
          <w:szCs w:val="28"/>
        </w:rPr>
        <w:t xml:space="preserve"> брадикардия или ЧСС &gt;120 в минуту;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хронические заболевания печени;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 xml:space="preserve">другие хронические заболевания (сердца, </w:t>
      </w: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системы, почек);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38B">
        <w:rPr>
          <w:rFonts w:ascii="Times New Roman" w:hAnsi="Times New Roman" w:cs="Times New Roman"/>
          <w:sz w:val="28"/>
          <w:szCs w:val="28"/>
        </w:rPr>
        <w:t>геморраргический</w:t>
      </w:r>
      <w:proofErr w:type="spellEnd"/>
      <w:r w:rsidRPr="0009338B">
        <w:rPr>
          <w:rFonts w:ascii="Times New Roman" w:hAnsi="Times New Roman" w:cs="Times New Roman"/>
          <w:sz w:val="28"/>
          <w:szCs w:val="28"/>
        </w:rPr>
        <w:t xml:space="preserve"> диатез;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нарушения сознания;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длительная терапия антикоагулянта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гепарином;</w:t>
      </w:r>
    </w:p>
    <w:p w:rsidR="0079098B" w:rsidRPr="0009338B" w:rsidRDefault="0079098B" w:rsidP="0079098B">
      <w:pPr>
        <w:pStyle w:val="a3"/>
        <w:numPr>
          <w:ilvl w:val="0"/>
          <w:numId w:val="4"/>
        </w:num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38B">
        <w:rPr>
          <w:rFonts w:ascii="Times New Roman" w:hAnsi="Times New Roman" w:cs="Times New Roman"/>
          <w:sz w:val="28"/>
          <w:szCs w:val="28"/>
        </w:rPr>
        <w:t>длительная терапия НПВП.</w:t>
      </w:r>
    </w:p>
    <w:p w:rsidR="0079098B" w:rsidRPr="0023528B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8B" w:rsidRPr="0023528B">
        <w:rPr>
          <w:rFonts w:ascii="Times New Roman" w:hAnsi="Times New Roman" w:cs="Times New Roman"/>
          <w:b/>
          <w:sz w:val="28"/>
          <w:szCs w:val="28"/>
        </w:rPr>
        <w:t xml:space="preserve"> Возможные осложнения</w:t>
      </w:r>
    </w:p>
    <w:p w:rsidR="0079098B" w:rsidRPr="002B6C53" w:rsidRDefault="0079098B" w:rsidP="0079098B">
      <w:pPr>
        <w:tabs>
          <w:tab w:val="left" w:pos="3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Наиболее тяжелое осложнение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C53">
        <w:rPr>
          <w:rFonts w:ascii="Times New Roman" w:hAnsi="Times New Roman" w:cs="Times New Roman"/>
          <w:sz w:val="28"/>
          <w:szCs w:val="28"/>
        </w:rPr>
        <w:t>- геморрагический шок.</w:t>
      </w:r>
    </w:p>
    <w:p w:rsidR="0079098B" w:rsidRPr="0023528B" w:rsidRDefault="0023528B" w:rsidP="007909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8B">
        <w:rPr>
          <w:rFonts w:ascii="Times New Roman" w:hAnsi="Times New Roman" w:cs="Times New Roman"/>
          <w:b/>
          <w:sz w:val="28"/>
          <w:szCs w:val="28"/>
        </w:rPr>
        <w:t>Основные направления терапии</w:t>
      </w:r>
    </w:p>
    <w:p w:rsidR="0079098B" w:rsidRPr="002B6C53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 w:rsidRPr="002B6C53">
        <w:rPr>
          <w:rFonts w:ascii="Times New Roman" w:hAnsi="Times New Roman" w:cs="Times New Roman"/>
          <w:sz w:val="28"/>
          <w:szCs w:val="28"/>
        </w:rPr>
        <w:t>При наружном артериальном кровотечении:</w:t>
      </w:r>
    </w:p>
    <w:p w:rsidR="0079098B" w:rsidRPr="00A36B7F" w:rsidRDefault="0079098B" w:rsidP="007909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 xml:space="preserve">сосуд прижимают 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проксимальнее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 места кровотечения пальцем;</w:t>
      </w:r>
    </w:p>
    <w:p w:rsidR="0079098B" w:rsidRPr="00A36B7F" w:rsidRDefault="0079098B" w:rsidP="007909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накладывают жгут или закрутку;</w:t>
      </w:r>
    </w:p>
    <w:p w:rsidR="0079098B" w:rsidRPr="00A36B7F" w:rsidRDefault="0079098B" w:rsidP="007909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в случае развития геморрагического шок</w:t>
      </w:r>
      <w:proofErr w:type="gramStart"/>
      <w:r w:rsidRPr="00A36B7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6B7F">
        <w:rPr>
          <w:rFonts w:ascii="Times New Roman" w:hAnsi="Times New Roman" w:cs="Times New Roman"/>
          <w:sz w:val="28"/>
          <w:szCs w:val="28"/>
        </w:rPr>
        <w:t xml:space="preserve"> переливание кровезаменителей (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 400-800 мл, 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 400 мл);</w:t>
      </w:r>
    </w:p>
    <w:p w:rsidR="0079098B" w:rsidRPr="00A36B7F" w:rsidRDefault="0079098B" w:rsidP="007909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при наружном венозном кровотечени</w:t>
      </w:r>
      <w:proofErr w:type="gramStart"/>
      <w:r w:rsidRPr="00A36B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36B7F">
        <w:rPr>
          <w:rFonts w:ascii="Times New Roman" w:hAnsi="Times New Roman" w:cs="Times New Roman"/>
          <w:sz w:val="28"/>
          <w:szCs w:val="28"/>
        </w:rPr>
        <w:t xml:space="preserve"> наложение давящей повязки;</w:t>
      </w:r>
    </w:p>
    <w:p w:rsidR="0079098B" w:rsidRPr="00A36B7F" w:rsidRDefault="0079098B" w:rsidP="007909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при всех внутренних кровотечения</w:t>
      </w:r>
      <w:proofErr w:type="gramStart"/>
      <w:r w:rsidRPr="00A36B7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3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менадиона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 натрия бисульфит (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>) 3 мл 1% раствора внутр</w:t>
      </w:r>
      <w:r>
        <w:rPr>
          <w:rFonts w:ascii="Times New Roman" w:hAnsi="Times New Roman" w:cs="Times New Roman"/>
          <w:sz w:val="28"/>
          <w:szCs w:val="28"/>
        </w:rPr>
        <w:t xml:space="preserve">ивенно,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мкг/кг/мин</w:t>
      </w:r>
      <w:r w:rsidRPr="00A36B7F">
        <w:rPr>
          <w:rFonts w:ascii="Times New Roman" w:hAnsi="Times New Roman" w:cs="Times New Roman"/>
          <w:sz w:val="28"/>
          <w:szCs w:val="28"/>
        </w:rPr>
        <w:t>;</w:t>
      </w:r>
    </w:p>
    <w:p w:rsidR="0079098B" w:rsidRPr="009F72B3" w:rsidRDefault="0079098B" w:rsidP="007909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при кровотечении из верхних отделов пищеварительного тракт</w:t>
      </w:r>
      <w:proofErr w:type="gramStart"/>
      <w:r w:rsidRPr="00A36B7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квамател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) 40-80 мг в 50-100 мл физиологического раствора внутривенно; 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6B7F">
        <w:rPr>
          <w:rFonts w:ascii="Times New Roman" w:hAnsi="Times New Roman" w:cs="Times New Roman"/>
          <w:sz w:val="28"/>
          <w:szCs w:val="28"/>
        </w:rPr>
        <w:t>лосек</w:t>
      </w:r>
      <w:proofErr w:type="spellEnd"/>
      <w:r w:rsidRPr="00A36B7F">
        <w:rPr>
          <w:rFonts w:ascii="Times New Roman" w:hAnsi="Times New Roman" w:cs="Times New Roman"/>
          <w:sz w:val="28"/>
          <w:szCs w:val="28"/>
        </w:rPr>
        <w:t>) 40-80-мл в 100 мл физиологического раствора внутривенно.</w:t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.55pt;margin-top:1.8pt;width:146.25pt;height:30.75pt;z-index:251661312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Кровотечение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01.2pt;margin-top:1.8pt;width:146.25pt;height:30.75pt;z-index:251662336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Кровопотеря</w:t>
                  </w:r>
                </w:p>
              </w:txbxContent>
            </v:textbox>
          </v:rect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76.2pt;margin-top:7.75pt;width:.05pt;height:117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62.7pt;margin-top:4pt;width:.05pt;height:30pt;z-index:251682816" o:connectortype="straight">
            <v:stroke endarrow="block"/>
          </v:shape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-40.05pt;margin-top:9.25pt;width:194.25pt;height:6in;z-index:251666432" arcsize="10923f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Временная остановка кровотечения</w:t>
                  </w:r>
                </w:p>
                <w:p w:rsidR="0079098B" w:rsidRDefault="0079098B" w:rsidP="0079098B">
                  <w:pPr>
                    <w:jc w:val="center"/>
                  </w:pPr>
                </w:p>
              </w:txbxContent>
            </v:textbox>
          </v:roundrect>
        </w:pict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FC5B7A" w:rsidP="00790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-32.55pt;margin-top:25.75pt;width:182.25pt;height:120pt;z-index:251668480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Подручными средствами, используя индивидуальные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7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перевязочные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пакеты</w:t>
                  </w:r>
                </w:p>
              </w:txbxContent>
            </v:textbox>
          </v:oval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295.95pt;margin-top:11.45pt;width:180.75pt;height:344.25pt;z-index:251667456" arcsize="10923f">
            <v:textbox>
              <w:txbxContent>
                <w:p w:rsidR="0079098B" w:rsidRDefault="0079098B" w:rsidP="0079098B"/>
                <w:p w:rsidR="0079098B" w:rsidRDefault="0079098B" w:rsidP="0079098B"/>
                <w:p w:rsidR="0079098B" w:rsidRDefault="0079098B" w:rsidP="0079098B"/>
                <w:p w:rsidR="0079098B" w:rsidRDefault="0079098B" w:rsidP="0079098B"/>
                <w:p w:rsidR="0079098B" w:rsidRDefault="0079098B" w:rsidP="0079098B"/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Частичная компенсация кровопотери</w:t>
                  </w:r>
                </w:p>
              </w:txbxContent>
            </v:textbox>
          </v:roundrect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69.95pt;margin-top:3.95pt;width:107.25pt;height:58.5pt;z-index:251665408">
            <v:textbox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 медицинская помощь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309.45pt;margin-top:3.95pt;width:156.75pt;height:99pt;z-index:251671552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кристаллоидов</w:t>
                  </w:r>
                </w:p>
              </w:txbxContent>
            </v:textbox>
          </v:oval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20.5pt;margin-top:5.45pt;width:49.45pt;height:.0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20.5pt;margin-top:5.45pt;width:49.45pt;height:0;flip:x;z-index:251677696" o:connectortype="straight">
            <v:stroke endarrow="block"/>
          </v:shape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16.7pt;margin-top:5.45pt;width:57.75pt;height:66.8pt;flip:x;z-index:251679744" o:connectortype="straight">
            <v:stroke endarrow="block"/>
          </v:shape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81.7pt;margin-top:3.15pt;width:71.25pt;height:61.5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-32.55pt;margin-top:24.15pt;width:176.25pt;height:97.5pt;z-index:251669504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Жгут, давящая повязка</w:t>
                  </w:r>
                </w:p>
              </w:txbxContent>
            </v:textbox>
          </v:oval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74.45pt;margin-top:6.9pt;width:107.25pt;height:58.5pt;z-index:251664384">
            <v:textbox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6D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доврачебная помощь</w:t>
                  </w:r>
                </w:p>
              </w:txbxContent>
            </v:textbox>
          </v:rect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20.5pt;margin-top:11.4pt;width:53.95pt;height:0;flip:x;z-index:251680768" o:connectortype="straight">
            <v:stroke endarrow="block"/>
          </v:shape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11.5pt;margin-top:15.15pt;width:74.2pt;height:54.75pt;flip:x y;z-index:251685888" o:connectortype="straight">
            <v:stroke endarrow="block"/>
          </v:shape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304.95pt;margin-top:7.6pt;width:161.25pt;height:90.75pt;z-index:251672576">
            <v:textbox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коллоидов, гемотрансфузия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-32.55pt;margin-top:26.35pt;width:176.25pt;height:1in;z-index:251670528">
            <v:textbox>
              <w:txbxContent>
                <w:p w:rsidR="0079098B" w:rsidRPr="00287C9F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помощи жгута</w:t>
                  </w:r>
                </w:p>
              </w:txbxContent>
            </v:textbox>
          </v:oval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74.45pt;margin-top:12.85pt;width:107.25pt;height:64.5pt;z-index:251663360">
            <v:textbox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 врачебная помощь</w:t>
                  </w:r>
                </w:p>
              </w:txbxContent>
            </v:textbox>
          </v:rect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81.7pt;margin-top:15.1pt;width:49.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0.5pt;margin-top:11.35pt;width:53.95pt;height:0;flip:x;z-index:251684864" o:connectortype="straight">
            <v:stroke endarrow="block"/>
          </v:shape>
        </w:pict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 w:rsidRPr="00FC5B7A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69.95pt;margin-top:23.3pt;width:147pt;height:44.25pt;z-index:251673600">
            <v:textbox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Квалифицированная медицинская помощь</w:t>
                  </w:r>
                </w:p>
              </w:txbxContent>
            </v:textbox>
          </v:rect>
        </w:pict>
      </w:r>
    </w:p>
    <w:p w:rsidR="0079098B" w:rsidRPr="00EE085E" w:rsidRDefault="0079098B" w:rsidP="0079098B">
      <w:pPr>
        <w:pStyle w:val="a5"/>
        <w:rPr>
          <w:rFonts w:ascii="Times New Roman" w:hAnsi="Times New Roman" w:cs="Times New Roman"/>
          <w:sz w:val="24"/>
          <w:szCs w:val="24"/>
        </w:rPr>
      </w:pPr>
      <w:r w:rsidRPr="00EE085E">
        <w:rPr>
          <w:rFonts w:ascii="Times New Roman" w:hAnsi="Times New Roman" w:cs="Times New Roman"/>
          <w:sz w:val="24"/>
          <w:szCs w:val="24"/>
        </w:rPr>
        <w:t>Временное шунтирование</w:t>
      </w:r>
    </w:p>
    <w:p w:rsidR="0079098B" w:rsidRPr="00EE085E" w:rsidRDefault="0079098B" w:rsidP="0079098B">
      <w:pPr>
        <w:pStyle w:val="a5"/>
        <w:rPr>
          <w:rFonts w:ascii="Times New Roman" w:hAnsi="Times New Roman" w:cs="Times New Roman"/>
          <w:sz w:val="24"/>
          <w:szCs w:val="24"/>
        </w:rPr>
      </w:pPr>
      <w:r w:rsidRPr="00EE085E">
        <w:rPr>
          <w:rFonts w:ascii="Times New Roman" w:hAnsi="Times New Roman" w:cs="Times New Roman"/>
          <w:sz w:val="24"/>
          <w:szCs w:val="24"/>
        </w:rPr>
        <w:t xml:space="preserve">поврежденного магистрального </w:t>
      </w:r>
    </w:p>
    <w:p w:rsidR="0079098B" w:rsidRPr="00EE085E" w:rsidRDefault="0079098B" w:rsidP="0079098B">
      <w:pPr>
        <w:pStyle w:val="a5"/>
        <w:rPr>
          <w:rFonts w:ascii="Times New Roman" w:hAnsi="Times New Roman" w:cs="Times New Roman"/>
          <w:sz w:val="24"/>
          <w:szCs w:val="24"/>
        </w:rPr>
      </w:pPr>
      <w:r w:rsidRPr="00EE085E">
        <w:rPr>
          <w:rFonts w:ascii="Times New Roman" w:hAnsi="Times New Roman" w:cs="Times New Roman"/>
          <w:sz w:val="24"/>
          <w:szCs w:val="24"/>
        </w:rPr>
        <w:t>сосуда</w: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 w:rsidRPr="00FC5B7A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81.7pt;margin-top:0;width:84.75pt;height:32.25pt;z-index:251686912" o:connectortype="straight">
            <v:stroke endarrow="block"/>
          </v:shape>
        </w:pict>
      </w:r>
      <w:r w:rsidRPr="00FC5B7A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06.95pt;margin-top:0;width:95.25pt;height:32.2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331.2pt;margin-top:4.5pt;width:145.5pt;height:1in;z-index:251675648">
            <v:textbox style="mso-next-textbox:#_x0000_s1040"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компенсация кровопотери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-18.3pt;margin-top:0;width:150.75pt;height:1in;z-index:251674624">
            <v:textbox style="mso-next-textbox:#_x0000_s1039"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Окончательная остановка кровотечения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62.45pt;margin-top:21.75pt;width:147pt;height:44.25pt;z-index:251676672">
            <v:textbox style="mso-next-textbox:#_x0000_s1041">
              <w:txbxContent>
                <w:p w:rsidR="0079098B" w:rsidRPr="00716083" w:rsidRDefault="0079098B" w:rsidP="007909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Специализированная помощь</w:t>
                  </w:r>
                </w:p>
              </w:txbxContent>
            </v:textbox>
          </v:rect>
        </w:pict>
      </w:r>
    </w:p>
    <w:p w:rsidR="0079098B" w:rsidRDefault="00FC5B7A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09.45pt;margin-top:15pt;width:49.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08.5pt;margin-top:11.25pt;width:53.95pt;height:0;flip:x;z-index:251688960" o:connectortype="straight">
            <v:stroke endarrow="block"/>
          </v:shape>
        </w:pict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при оказании различных видов  медицинской помощи пострадавшим с кровотечениями и острыми кровопотерями</w:t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 w:rsidRPr="00FE2C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-243840</wp:posOffset>
            </wp:positionV>
            <wp:extent cx="3590925" cy="4724400"/>
            <wp:effectExtent l="19050" t="0" r="9525" b="0"/>
            <wp:wrapSquare wrapText="bothSides"/>
            <wp:docPr id="93" name="Рисунок 93" descr="Основы первой помощи. Помочь и не навредить / Хабрахабр без ката / Блоги о промышленности на Complex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Основы первой помощи. Помочь и не навредить / Хабрахабр без ката / Блоги о промышленности на Complexdo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  <w:r w:rsidRPr="00FE2C1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93130" cy="7720619"/>
            <wp:effectExtent l="19050" t="0" r="7620" b="0"/>
            <wp:docPr id="102" name="Рисунок 102" descr="Остановка кровотечения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Остановка кровотечения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564" cy="771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Pr="002B6C53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8B" w:rsidRPr="0023528B" w:rsidRDefault="0023528B" w:rsidP="007909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8B">
        <w:rPr>
          <w:rFonts w:ascii="Times New Roman" w:hAnsi="Times New Roman" w:cs="Times New Roman"/>
          <w:b/>
          <w:sz w:val="28"/>
          <w:szCs w:val="28"/>
        </w:rPr>
        <w:lastRenderedPageBreak/>
        <w:t>Часто встречающиеся ошибки терапии</w:t>
      </w:r>
    </w:p>
    <w:p w:rsidR="0079098B" w:rsidRPr="00A36B7F" w:rsidRDefault="0079098B" w:rsidP="007909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Ошибочное положение жгута при венозном кровотечении.</w:t>
      </w:r>
    </w:p>
    <w:p w:rsidR="0079098B" w:rsidRPr="00A36B7F" w:rsidRDefault="0079098B" w:rsidP="007909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7F">
        <w:rPr>
          <w:rFonts w:ascii="Times New Roman" w:hAnsi="Times New Roman" w:cs="Times New Roman"/>
          <w:sz w:val="28"/>
          <w:szCs w:val="28"/>
        </w:rPr>
        <w:t>Задержка госпитализации пациента при кажущейся остановке кровотечения, к</w:t>
      </w:r>
      <w:r>
        <w:rPr>
          <w:rFonts w:ascii="Times New Roman" w:hAnsi="Times New Roman" w:cs="Times New Roman"/>
          <w:sz w:val="28"/>
          <w:szCs w:val="28"/>
        </w:rPr>
        <w:t>оторое в любой момент может реци</w:t>
      </w:r>
      <w:r w:rsidRPr="00A36B7F">
        <w:rPr>
          <w:rFonts w:ascii="Times New Roman" w:hAnsi="Times New Roman" w:cs="Times New Roman"/>
          <w:sz w:val="28"/>
          <w:szCs w:val="28"/>
        </w:rPr>
        <w:t>дивировать.</w:t>
      </w:r>
    </w:p>
    <w:p w:rsidR="0079098B" w:rsidRPr="0023528B" w:rsidRDefault="0023528B" w:rsidP="007909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8B">
        <w:rPr>
          <w:rFonts w:ascii="Times New Roman" w:hAnsi="Times New Roman" w:cs="Times New Roman"/>
          <w:b/>
          <w:sz w:val="28"/>
          <w:szCs w:val="28"/>
        </w:rPr>
        <w:t>Показания к госпитализации</w:t>
      </w:r>
    </w:p>
    <w:p w:rsidR="0079098B" w:rsidRDefault="0079098B" w:rsidP="0079098B">
      <w:pPr>
        <w:pStyle w:val="a4"/>
        <w:jc w:val="both"/>
        <w:rPr>
          <w:sz w:val="28"/>
          <w:szCs w:val="28"/>
        </w:rPr>
      </w:pPr>
      <w:r w:rsidRPr="002B6C53">
        <w:rPr>
          <w:sz w:val="28"/>
          <w:szCs w:val="28"/>
        </w:rPr>
        <w:t>При очевидных симптомах или подозрении на продолжающееся или состоявшееся кровотечение больного нужно экстренно госпитализировать</w:t>
      </w:r>
      <w:r>
        <w:rPr>
          <w:sz w:val="28"/>
          <w:szCs w:val="28"/>
        </w:rPr>
        <w:t>.</w:t>
      </w:r>
    </w:p>
    <w:p w:rsidR="0079098B" w:rsidRPr="007922A6" w:rsidRDefault="0079098B" w:rsidP="0079098B">
      <w:pPr>
        <w:pStyle w:val="1"/>
        <w:spacing w:line="312" w:lineRule="auto"/>
        <w:jc w:val="center"/>
        <w:rPr>
          <w:rFonts w:ascii="Times New Roman" w:hAnsi="Times New Roman" w:cs="Times New Roman"/>
          <w:color w:val="222222"/>
        </w:rPr>
      </w:pPr>
      <w:r w:rsidRPr="007922A6">
        <w:rPr>
          <w:rFonts w:ascii="Times New Roman" w:hAnsi="Times New Roman" w:cs="Times New Roman"/>
          <w:color w:val="222222"/>
        </w:rPr>
        <w:t>Геморрагический шок</w:t>
      </w:r>
    </w:p>
    <w:p w:rsidR="0079098B" w:rsidRDefault="0079098B" w:rsidP="00BB2EB0">
      <w:pPr>
        <w:tabs>
          <w:tab w:val="left" w:pos="3248"/>
        </w:tabs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Острая кровопотеря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является одной из наиболее частых причин развития критических состояний у больных хирургического и акушерско-гинекологического профиля.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При кровопотере происходит утрата объема циркулирующей крови (ОЦК), это состояние обозначается термином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гиповолемия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. Должный ОЦК у человека рассчитывают в миллилитрах на 1 кг массы тела или 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% 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от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массы тела. 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Кроме того, ОЦК зависит от типа телосложения: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- атлетическое (муж.-75 мл, 7,5%; жен.-70 мл, 7,0%)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нормальное (муж.-70 мл, 7,0%; жен.- 6,5 мл 6,5%)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- астеническое (муж.-65 мл, 6,5%; жен.- 60 мл, 6,0%)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гиперстеническое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(муж.-60 мл, 6,0%; жен.- 55 мл, 5,5%)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Для практической работы, особенно в экстренных случаях, удобен расчет величины кровопотери по отношению к ОЦК.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Так, средний ОЦК взрослого человека с массой 70 кг составляет 5 л (в среднем 7% от массы тела или 70 мл/кг у мужчин и 65 мл/кг у женщин), из которых 2 л приходится на клеточные элементы (глобулярный объем): эритроциты, тромбоциты, лейкоциты, и 3 л - на плазму (плазматический объем).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 организме человека кровь циркулирует по двум типам сосудов: первые - аорта, артерии («система сопротивления»), вены (емкостная система) - магистральные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токонесущие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сосуды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макроциркуляции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, основной функцией которых является транспортировка крови, вторая разновидность - это сосуды мелкого калибра: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артериолы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, капилляры,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венулы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. Они относятся к сосудам системы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микроциркуляции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и обеспечивают обменные процессы.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:rsidR="0023528B" w:rsidRDefault="0079098B" w:rsidP="00BB2EB0">
      <w:pPr>
        <w:tabs>
          <w:tab w:val="left" w:pos="3248"/>
        </w:tabs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Кровь распределяется таким образом, что наибольшее количество ОЦК находится в венах - 56% ОЦК, в артериях - 25%, в сердце - 15% и в сосудах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микроциркуляции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- 4%, тогда как протяженность сосудов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микроциркуляции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приближается к 100000 км. Так происходит потому, что сосуды системы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микроциркуляции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имеют малый диаметр, низкую скорость кровотока, особую регуляцию, при которой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прекапиллярный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сфинктер ограничивает кровоток по принципу «один капилляр открыт, два закрыт</w:t>
      </w:r>
      <w:r w:rsidR="0023528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3528B" w:rsidRPr="0023528B" w:rsidRDefault="0023528B" w:rsidP="0023528B">
      <w:pPr>
        <w:tabs>
          <w:tab w:val="left" w:pos="3248"/>
        </w:tabs>
        <w:ind w:left="70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3528B">
        <w:rPr>
          <w:rFonts w:ascii="Times New Roman" w:hAnsi="Times New Roman" w:cs="Times New Roman"/>
          <w:b/>
          <w:color w:val="222222"/>
          <w:sz w:val="28"/>
          <w:szCs w:val="28"/>
        </w:rPr>
        <w:t>Патогенез острой кровопотери</w:t>
      </w:r>
    </w:p>
    <w:p w:rsidR="0079098B" w:rsidRPr="00B834A7" w:rsidRDefault="0079098B" w:rsidP="0023528B">
      <w:pPr>
        <w:tabs>
          <w:tab w:val="left" w:pos="3248"/>
        </w:tabs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Патофизиологические изменения при острой кровопотере развиваются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стадийно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. Первоначально возникающие реакции называют компенсаторными. В организации компенсаторных механизмов участвуют вегетативные центры спинного и головного мозга; биологически активные вещества, поступающие из разрушенных тканей; гормоны (кортизол, глюкагон и др.); катехоламины (адреналин,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норадреналнн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).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Уже через 30-60 с после кровопотери из-за активизации симпатоадреналовой системы происходит выброс в кровь катехоламинов, вызывающих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генерализованный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сосудистый спаз</w:t>
      </w:r>
      <w:r w:rsidR="0023528B">
        <w:rPr>
          <w:rFonts w:ascii="Times New Roman" w:hAnsi="Times New Roman" w:cs="Times New Roman"/>
          <w:color w:val="222222"/>
          <w:sz w:val="28"/>
          <w:szCs w:val="28"/>
        </w:rPr>
        <w:t>м.</w:t>
      </w:r>
      <w:r w:rsidR="0023528B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Вазоконстрикция</w:t>
      </w:r>
      <w:proofErr w:type="spellEnd"/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прежде всего распространяется на сосуд</w:t>
      </w:r>
      <w:r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скелетных мышц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, внутр</w:t>
      </w:r>
      <w:r>
        <w:rPr>
          <w:rFonts w:ascii="Times New Roman" w:hAnsi="Times New Roman" w:cs="Times New Roman"/>
          <w:color w:val="222222"/>
          <w:sz w:val="28"/>
          <w:szCs w:val="28"/>
        </w:rPr>
        <w:t>енних органов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(кишечник, почки, печень). В результате спазма сосудов наступает </w:t>
      </w:r>
      <w:proofErr w:type="spellStart"/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артерио-венозное</w:t>
      </w:r>
      <w:proofErr w:type="spellEnd"/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шунтирование и централизация кровообращения - компенсаторная реакция, направленная на обеспечение перфузии жизненно-важных органов (мозга и сердца). При этом происходит обескровливание тех органов, в которых наступает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вазоспазм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Вазоконстрикция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обеспечивает увеличение </w:t>
      </w:r>
      <w:r w:rsidR="0023528B">
        <w:rPr>
          <w:rFonts w:ascii="Times New Roman" w:hAnsi="Times New Roman" w:cs="Times New Roman"/>
          <w:color w:val="222222"/>
          <w:sz w:val="28"/>
          <w:szCs w:val="28"/>
        </w:rPr>
        <w:t>ОЦК на 10-15% (на 500-750 мл).</w:t>
      </w:r>
      <w:r w:rsidR="0023528B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Кроме того, восполнение ОЦК происходит за счет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гемодилюции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, вызванной поступлением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внесосудистой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интерстициальной жидкости в сосудистое русло. В норме у взрослого человека объем внеклеточной жидкости равен 20% массы тела, т.е. при массе тела 70 кг составляет 14л. При остром массивном кровотечении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транскапиллярное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перемещение жидкости составляет 1/2 - 1/3 объема, это 4 - 7 л.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Восполнение дефицита белков в плазме происходит за счет мобилизации лимфы из всех лимфатических сосудов. Вследствие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гиперадреналинемии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наступает спазм периферических лимфатических сосудов; содержащаяся в них лимфа выдавливается в крупные венозные коллекторы, чему способствует низкое венозное давление. 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Длительная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гипоперфузия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органов, вовлеченных в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генерализованный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спазм, приводит к метаболическом нарушениям, определяющим стадию декомпенсации. Аэробный тип гликолиза в тканях сменяет анаэробный, сопровождающийся метаболическим ацидозом. Ацидоз нарушает баланс электролитов: ионы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натрия и кальция поступают внутрь клеток, вызывая отек и повреждение органелл, а ионы калия вытесняются и затем теряются с мочой.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Каскадно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нарастает образование других биологически активных веществ, вызванное гипоксией клеток, активизацией метаболизма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арахидоновой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кислоты. Все эти токсические субстанции вызывают 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тотальную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вазодилятацию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в микроциркуляторном русле, повреждение эндотелия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микрососудов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, увеличение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транскапиллярной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проницаемости. Кровоток в капиллярах резко замедляется, происходит усиленная фильтрация жидкой части крови в интерстициальное пространство. Вязкость крови повышается, усиливаются процессы агрегации форменных элементов крови и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микротромбообразования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 последующим цитолизом.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Сердечная деятельность ухудшается под влиянием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гиповолемии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, уменьшения венозного возврата, нарушения вязкости крови, действия гипоксии, ацидоза, токсичных медиаторов.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Вазоспазм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, повреждение эндотелия и повышение проницаемости легочных капилляров, активация процессов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микротромбообразования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происходит и в легочной ткани. В итоге значительно снижается газообмен и снабжение тканей кислородом. Таким образом, патогенетическая сущность стадии декомпенсации определяется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полиорганными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нарушениями. В случае гибели клеточных образований процессы приобретают необратимый характер, и тогда наступает необратимая стадия геморрагического шока.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3528B">
        <w:rPr>
          <w:rFonts w:ascii="Times New Roman" w:hAnsi="Times New Roman" w:cs="Times New Roman"/>
          <w:bCs/>
          <w:color w:val="222222"/>
          <w:sz w:val="28"/>
          <w:szCs w:val="28"/>
        </w:rPr>
        <w:t>Клиника острой кровопотери</w:t>
      </w:r>
    </w:p>
    <w:p w:rsidR="0079098B" w:rsidRDefault="0079098B" w:rsidP="0023528B">
      <w:pPr>
        <w:tabs>
          <w:tab w:val="left" w:pos="3248"/>
        </w:tabs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Динамика клинических проявлений острой кровопотери зависит от разных факторов: объема и скорости кровопотери, возраста, исходного состояния пациента.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Тяжелее других кровотечения переносят следующие категории больных: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• дети и люди пожилого и старческого возраста;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• больные с ожирением П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1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- IV степени;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• беременные с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гестозом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• пациенты с тяжелыми воспалительными процессами (</w:t>
      </w:r>
      <w:hyperlink r:id="rId7" w:tgtFrame="new" w:history="1">
        <w:r w:rsidRPr="0023528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перитонит</w:t>
        </w:r>
      </w:hyperlink>
      <w:r w:rsidRPr="0023528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new" w:history="1">
        <w:r w:rsidRPr="0023528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остеомиелит</w:t>
        </w:r>
      </w:hyperlink>
      <w:r w:rsidRPr="00BD240C">
        <w:rPr>
          <w:rFonts w:ascii="Times New Roman" w:hAnsi="Times New Roman" w:cs="Times New Roman"/>
          <w:sz w:val="28"/>
          <w:szCs w:val="28"/>
        </w:rPr>
        <w:t>, сепсис и др.);</w:t>
      </w:r>
      <w:r w:rsidRPr="00BD240C">
        <w:rPr>
          <w:rFonts w:ascii="Times New Roman" w:hAnsi="Times New Roman" w:cs="Times New Roman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• больные со сниженным иммунитетом (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онкопатология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, диабет и т. д.).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Различают четыре степени тяжести кровопотери: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• легкую - в объеме 10-12% ОЦК (500 - 700 мл);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• среднюю - в объеме 15 - 20% ОЦК (1000 - 1400 мл);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• тяжелую - в объеме 25 - 40% ОЦК (1500 - 2000 мл);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• массивную </w:t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-в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объеме 50 - 60% ОЦК (от 2500 мл и выше).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Клинические признаки кровопотери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возникают при утрате 20 - 25% ОЦК;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шокогенной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считается кровопотеря более 25% ОЦК. </w:t>
      </w:r>
    </w:p>
    <w:p w:rsidR="0079098B" w:rsidRPr="00BD240C" w:rsidRDefault="0079098B" w:rsidP="0079098B">
      <w:pPr>
        <w:tabs>
          <w:tab w:val="left" w:pos="3248"/>
        </w:tabs>
        <w:ind w:left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>Выделяют три патофизиологических стадии геморрагического шока: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1. Стадия компенсации (стадия «централизации кровообращения»);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2. Стадия декомпенсации (стадия «кризиса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микроциркуляции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»);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3. Стадия необратимого шока.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Клинические признаки стадии компенсации шока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Сознание сохранено; 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>больной возбужден или спокоен;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>кожа и слизистые бледные;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>конечности холодные;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вены спавшиеся; </w:t>
      </w:r>
    </w:p>
    <w:p w:rsidR="0079098B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холодный липкий пот;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истолическое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АД в норме или несколько снижено,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диастолическое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 повышено за счет увеличения общего периферического сопротивления; п</w:t>
      </w:r>
      <w:r>
        <w:rPr>
          <w:rFonts w:ascii="Times New Roman" w:hAnsi="Times New Roman" w:cs="Times New Roman"/>
          <w:color w:val="222222"/>
          <w:sz w:val="28"/>
          <w:szCs w:val="28"/>
        </w:rPr>
        <w:t>ульс учащен, слабого наполнения;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>асовой диурез снижается до 25 мл/час (при норме 45 - 50 мл/час).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Клинические признаки стадии декомпенсации шока</w:t>
      </w:r>
    </w:p>
    <w:p w:rsidR="0079098B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Больные заторможены, находятся в прострации. На фоне бледности и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мраморностн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кожных покровов просматривается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акроцианоз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9098B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положителен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симптом «бледного пятна»: при надавливании на кончик пальца обычно образуется бледное пятно, которое через 3 с. заполняется кровью. У пациентов в стадии декомпенсации шока бледное пятно удерживается значительно дольше. </w:t>
      </w:r>
    </w:p>
    <w:p w:rsidR="0079098B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нижается и систолическое и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диастолическое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артериальное давление; </w:t>
      </w:r>
    </w:p>
    <w:p w:rsidR="0079098B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>ШИ=1,5-2; ЦВД - нулевое или отрицательное.</w:t>
      </w:r>
    </w:p>
    <w:p w:rsidR="0079098B" w:rsidRPr="00BD240C" w:rsidRDefault="0079098B" w:rsidP="0079098B">
      <w:pPr>
        <w:pStyle w:val="a3"/>
        <w:numPr>
          <w:ilvl w:val="0"/>
          <w:numId w:val="26"/>
        </w:numPr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ри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гипотензни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менее 80 мм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рт.ст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. прекращается продукция мочи, часовой диурез составляет меньше 25 мл/час, возможно развитие анурии.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Стадия необратимого или рефракторного геморрагического шока.</w:t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Эта стадия обусловлена накоплением избыточного количества биологически активных токсических веществ и гибелью клеточных структур, появлением признаков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полиорганной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недостаточности, отсутствием эффекта от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инфузионно-трансфузнонной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терапии и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действия препаратов, стабилизирующих артериальное давление в течение 12 часов.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Не каждый больной с кровопотерей проходит все стадии шока. Скорость перехода стадии компенсации в декомпенсацию зависит от объема, интенсивности кровопотери, исходного состояния, локализации и характера повреждений, длительности артериальной гипотензии, своевременности и качества интенсивной терапии.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В зависимости от величины систолического артериального давления различают четыре степени тяжести шока: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I степень - снижение АД систолического до 90 мм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рт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. ст.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II степень - снижение АД систолического до 70 мм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рт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. ст.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III степень - снижение АД систолического до 50 мм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рт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. ст.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 xml:space="preserve">IV степень - снижение АД систолического ниже 50 мм </w:t>
      </w:r>
      <w:proofErr w:type="spellStart"/>
      <w:r w:rsidRPr="00BD240C">
        <w:rPr>
          <w:rFonts w:ascii="Times New Roman" w:hAnsi="Times New Roman" w:cs="Times New Roman"/>
          <w:color w:val="222222"/>
          <w:sz w:val="28"/>
          <w:szCs w:val="28"/>
        </w:rPr>
        <w:t>рт</w:t>
      </w:r>
      <w:proofErr w:type="spellEnd"/>
      <w:r w:rsidRPr="00BD240C">
        <w:rPr>
          <w:rFonts w:ascii="Times New Roman" w:hAnsi="Times New Roman" w:cs="Times New Roman"/>
          <w:color w:val="222222"/>
          <w:sz w:val="28"/>
          <w:szCs w:val="28"/>
        </w:rPr>
        <w:t>. ст.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Следует помнить, что диагностирование шока только по уровню артериального давления ошибочно, поскольку процессы, составляющие патофизиологическую сущность шока, наступают значительно раньше</w:t>
      </w:r>
      <w:proofErr w:type="gramEnd"/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 и не совпадают по времени с изменениями артериального давления. У лиц с хорошими компенсаторными возможностями снижение АД происходит лишь при потере 30-40% ОЦК, поэтому для ранней диагностики шока следует оценивать характер повреждения, величину кровопотери и комплекс клинических признаков, характерных для различных стадий шока.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3528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Методы определения кровопотери</w:t>
      </w:r>
      <w:r w:rsidRPr="00BD240C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t xml:space="preserve">Способы определения ОЦК и его компонентов в настоящее время хорошо разработаны. </w:t>
      </w:r>
    </w:p>
    <w:p w:rsidR="0079098B" w:rsidRPr="0023528B" w:rsidRDefault="0079098B" w:rsidP="0023528B">
      <w:pPr>
        <w:pStyle w:val="a3"/>
        <w:tabs>
          <w:tab w:val="left" w:pos="3248"/>
        </w:tabs>
        <w:rPr>
          <w:rFonts w:ascii="Times New Roman" w:hAnsi="Times New Roman" w:cs="Times New Roman"/>
          <w:color w:val="222222"/>
          <w:sz w:val="28"/>
          <w:szCs w:val="28"/>
        </w:rPr>
      </w:pPr>
      <w:r w:rsidRPr="00BD240C">
        <w:rPr>
          <w:rFonts w:ascii="Times New Roman" w:hAnsi="Times New Roman" w:cs="Times New Roman"/>
          <w:color w:val="222222"/>
          <w:sz w:val="28"/>
          <w:szCs w:val="28"/>
        </w:rPr>
        <w:t>Наиболее простым способом определения кровопотери при плановых операциях является учет собранной в аспиратор крови и взвешивание марлевого материала, использованного во время операции. Объем кровопотери равен 57 - 60% веса материала.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Ориентировочно объем кровопотери может быть установлен путем вычислен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ия шокового индекса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Альговера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При скелетной травме следует учитывать локализацию повреждения: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- перелом бедра (500-1000 мл)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- перелом костей голени (300-750 мл)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- перелом плечевой кости (300-500 мл)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- перелом костей таза (до 3000 мл)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- множественные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переломы и шок (2500-4000 мл) 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  <w:t>Повреждения мягких тканей также сопровождаются интенсивной кровопотерей. Повреждения мягких тканей размером с кулак или полный дефект кожи во всю ее толщину, равный 1% поверхности тела (величина раскрытой ладони), вызывает потерю 10% ОЦК.</w:t>
      </w:r>
      <w:r w:rsidRPr="00BD240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79098B" w:rsidRPr="0023528B" w:rsidRDefault="0079098B" w:rsidP="0079098B">
      <w:pPr>
        <w:pStyle w:val="a4"/>
        <w:jc w:val="center"/>
        <w:rPr>
          <w:b/>
          <w:sz w:val="28"/>
          <w:szCs w:val="28"/>
        </w:rPr>
      </w:pPr>
      <w:r w:rsidRPr="0023528B">
        <w:rPr>
          <w:b/>
          <w:sz w:val="28"/>
          <w:szCs w:val="28"/>
        </w:rPr>
        <w:t>Коматозные состояния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«Кома» с древнегреческого переводится как глубокий сон.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классическому определению, этим термином обозначается наиболее значительная степень патологического торможения центральной нервной системы (ЦНС), характеризующаяся глубокой потерей сознания, отсутствием рефлексов на внешние раздражения и расстройством регуляции жизненно важных функций организма.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 кома проявляется потерей сознания, нарушением двигательных, чувствительных и соматических функций, в том числе жизненно важных.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причины возникновения и патогенез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Коматозные состояния развиваются по разным причинам, которые можно объединить в четыре группы:</w:t>
      </w:r>
    </w:p>
    <w:p w:rsidR="0079098B" w:rsidRPr="00EF0268" w:rsidRDefault="0079098B" w:rsidP="007909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внутричерепные процессы (сосудистые, воспалительные, объемные и др.); </w:t>
      </w:r>
    </w:p>
    <w:p w:rsidR="0079098B" w:rsidRPr="00EF0268" w:rsidRDefault="0079098B" w:rsidP="007909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гипоксические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состояния: </w:t>
      </w:r>
    </w:p>
    <w:p w:rsidR="0079098B" w:rsidRPr="00EF0268" w:rsidRDefault="0079098B" w:rsidP="0079098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соматической патологии; </w:t>
      </w:r>
    </w:p>
    <w:p w:rsidR="0079098B" w:rsidRPr="00EF0268" w:rsidRDefault="0079098B" w:rsidP="0079098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нарушениях тканевого дыхания (тканевая гипоксия); </w:t>
      </w:r>
    </w:p>
    <w:p w:rsidR="0079098B" w:rsidRPr="00EF0268" w:rsidRDefault="0079098B" w:rsidP="0079098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падении напряжения кислорода во вдыхаемом воздухе; </w:t>
      </w:r>
    </w:p>
    <w:p w:rsidR="0079098B" w:rsidRPr="00EF0268" w:rsidRDefault="0079098B" w:rsidP="007909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обмена веществ; </w:t>
      </w:r>
    </w:p>
    <w:p w:rsidR="0079098B" w:rsidRPr="00B834A7" w:rsidRDefault="0079098B" w:rsidP="007909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интоксикации.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причинных факторов выделяются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 и вторичные комы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Выключение сознания — оглушение — может иметь различную глубину, в зависимости от чего оно подразделяется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098B" w:rsidRPr="00EF0268" w:rsidRDefault="0079098B" w:rsidP="007909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обнибуляцию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затуманивание, помрачение, "облачность сознания", оглушение; </w:t>
      </w:r>
    </w:p>
    <w:p w:rsidR="0079098B" w:rsidRPr="00EF0268" w:rsidRDefault="0079098B" w:rsidP="007909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сомнолентность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сонливость; </w:t>
      </w:r>
    </w:p>
    <w:p w:rsidR="0079098B" w:rsidRPr="00EF0268" w:rsidRDefault="0079098B" w:rsidP="007909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сопор - беспамятство, бесчувственность, патологическая спячка, глубокое оглушение; </w:t>
      </w:r>
    </w:p>
    <w:p w:rsidR="0079098B" w:rsidRPr="00EF0268" w:rsidRDefault="0079098B" w:rsidP="007909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- наиболее глубокая степень церебральной недостаточности.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вместо первых трех вариантов ставится диагноз «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прекома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Однако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патогенетически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обоснованных разграничений четырех степеней оглушения не существует, в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независимо от степени утраты сознания допустимо применение термина «коматозное состояние», глубину которого можно оценить по простой, но информативной клинической шкале глубины коматозных состояний.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осложнения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осложнений ком, имеющих значение на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этапе, условно можно выделить:</w:t>
      </w:r>
    </w:p>
    <w:p w:rsidR="0079098B" w:rsidRPr="00EF0268" w:rsidRDefault="0079098B" w:rsidP="007909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состояния и синдромы, связанные непосредственно с повреждением головного мозга и его отеком; </w:t>
      </w:r>
    </w:p>
    <w:p w:rsidR="0079098B" w:rsidRPr="00EF0268" w:rsidRDefault="0079098B" w:rsidP="007909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патологические состояния и реакции, обусловленные нарушением регулирующей функции ЦНС. </w:t>
      </w:r>
    </w:p>
    <w:p w:rsidR="0079098B" w:rsidRPr="00EF0268" w:rsidRDefault="0079098B" w:rsidP="007909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относятся такие грозные осложнения, как: </w:t>
      </w:r>
    </w:p>
    <w:p w:rsidR="0079098B" w:rsidRPr="00EF0268" w:rsidRDefault="0079098B" w:rsidP="007909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нарушения дыхания вплоть до его остановки; </w:t>
      </w:r>
    </w:p>
    <w:p w:rsidR="0079098B" w:rsidRPr="00EF0268" w:rsidRDefault="0079098B" w:rsidP="007909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гемодинамики, проявляющиеся как артериальной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гипотензией, отеком легких, а также остановкой сердца; </w:t>
      </w:r>
    </w:p>
    <w:p w:rsidR="0079098B" w:rsidRPr="00EF0268" w:rsidRDefault="0079098B" w:rsidP="007909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центральная гипертермия.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Вторые хотя и носят «периферический» характер, но также могут оказаться фатальными:</w:t>
      </w:r>
    </w:p>
    <w:p w:rsidR="0079098B" w:rsidRPr="00EF0268" w:rsidRDefault="0079098B" w:rsidP="007909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рвота с аспирацией рвотных масс в дыхательные пути и развитием асфиксии или синдрома Мендельсона (острая дыхательная недостаточность вследствие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бронхообструкции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последующего токсического отека легких при попадании в респираторную систему кислого желудочного содержимого); </w:t>
      </w:r>
    </w:p>
    <w:p w:rsidR="0079098B" w:rsidRPr="00EF0268" w:rsidRDefault="0079098B" w:rsidP="007909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острая задержка мочи ("нейрогенный мочевой пузырь") с разрывом мочевого пузыря; </w:t>
      </w:r>
    </w:p>
    <w:p w:rsidR="0079098B" w:rsidRPr="00EF0268" w:rsidRDefault="0079098B" w:rsidP="007909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ЭКГ, которые в отличие от синдрома "инфаркт-инсульт" носят характер дистрофии миокарда.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критерии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ком основывается на выявлении:</w:t>
      </w:r>
    </w:p>
    <w:p w:rsidR="0079098B" w:rsidRPr="00EF0268" w:rsidRDefault="0079098B" w:rsidP="007909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или иной степени угнетения сознания; </w:t>
      </w:r>
    </w:p>
    <w:p w:rsidR="0079098B" w:rsidRPr="00EF0268" w:rsidRDefault="0079098B" w:rsidP="007909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снижения чувствительности к внешним раздражителям вплоть до полной ее потери; </w:t>
      </w:r>
    </w:p>
    <w:p w:rsidR="0079098B" w:rsidRPr="00EF0268" w:rsidRDefault="0079098B" w:rsidP="007909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специфических признаков определенных видо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коматозных состояний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Клиническая картина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специфических признаков в клинической картине ком существенную, а иногда и ведущую роль играют признаки угнетения сознания и ослабление рефлексов (сухожильных,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периостальных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кожных и черепно-мозговых нервов), прогрессирующие до полного угасания по мере углубления комы. Первыми угасают наиболее молодые, последними — наиболее старые рефлексы. При отсутствии очаговых поражений головного мозга углубление комы сопровождается появлением, а в дальнейшем — утратой двусторонних патологических знаков (рефлекс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Бабинского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для очаговых поражений характерна их односторонность.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Менингеальные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—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регидность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затылочных мышц, симптомы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Кернига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Брудзинского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характерные для поражения мозговых оболочек — менингита,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менингоэнцефалита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появляются также при отеке мозга и раздражении мозговых оболочек. Прогрессирование церебральной недостаточности с угасанием функций приводит к различным нарушениям дыхания с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- или гипервентиляцией и соответствующими респираторными сдвигами кислотно-щелочного состояния. Грубые нарушения гемодинамики обычно присоединяются в терминальном состоянии.</w:t>
      </w:r>
    </w:p>
    <w:p w:rsidR="0079098B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Неотложная терапия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ком складывается из дифференцированной терапии отдельных коматозных состояний и общих, универсальных мероприятий, не зависящих от причин, патогенеза и клинических проявлений.</w:t>
      </w:r>
    </w:p>
    <w:p w:rsidR="0079098B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Недифференцированная терапия коматозных состояний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оказанию первой помощи больному, находящемуся в коматозном состоянии, преследуют несколько целей, причем основные мероприятия надо осуществлять одновременно:</w:t>
      </w:r>
    </w:p>
    <w:p w:rsidR="0079098B" w:rsidRPr="00EF0268" w:rsidRDefault="0079098B" w:rsidP="007909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немедленная госпитализация в реанимационное отделение, а при черепно-мозговой травме или субарахноидальном кровоизлиянии - в нейрохирургическое отделение. </w:t>
      </w:r>
    </w:p>
    <w:p w:rsidR="0079098B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обязательную госпитализацию, неотложная терапия при комах во всех случаях должна быть начата немедленно.</w:t>
      </w:r>
    </w:p>
    <w:p w:rsidR="0079098B" w:rsidRPr="00BE7FC3" w:rsidRDefault="0079098B" w:rsidP="0079098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Восстановление (или поддержание) адекватного состояния жизненно важных функций: </w:t>
      </w:r>
    </w:p>
    <w:p w:rsidR="0079098B" w:rsidRPr="00EF0268" w:rsidRDefault="0079098B" w:rsidP="007909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дыхания: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санация дыхательных путей для восстановления их проходимости, установка воздуховода или фиксация языка, искусственная вентиляция легких с помощью маски или через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интубационную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трубку, в редких случаях -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трахе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коникотомия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кислородотерапия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(4-6 л/мин через носовой катетер или 60% через маску,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интубационную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трубку); интубации трахеи во всех случаях должна предшествовать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премедикация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0,1%-ным раствором атропина в дозе 0,5-1,0 мл (за исключением отравлений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холинолитическими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препаратами); </w:t>
      </w:r>
    </w:p>
    <w:p w:rsidR="0079098B" w:rsidRPr="00EF0268" w:rsidRDefault="0079098B" w:rsidP="007909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кровообращения: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при артериальной гипертензии введение 5-10 мл 25%-ного раствора магния сульфата (в/в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болюсно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7-10 мин или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болюсное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3-4 мл 1%-ного раствора (6-8 мл 0,5%-ного раствора) дибазола, а при незначительном повышении АД бывает достаточно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болюсного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введения 5-10 мл 2,4%-ного раствора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эуфиллина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течение 3-5 мин); </w:t>
      </w:r>
      <w:proofErr w:type="gramEnd"/>
    </w:p>
    <w:p w:rsidR="0079098B" w:rsidRPr="00EF0268" w:rsidRDefault="0079098B" w:rsidP="007909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борьба с артериальной гипотензией проводится в три этапа: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медленное в/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дексаметазона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дозе 8-20 мг или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мазипредона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преднизолона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дозе 60-150 мг;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 неэффективности - декстран 70 (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полиглюкин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дозе 50-100 мл в/в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струйно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далее в/в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до 400-500 мл; комы на фоне интоксикаций,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эксикоза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гемоконцентрации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служат показанием к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инфузии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1000-2000 мл 0,9%-ного раствора натрия хлорида или 5%-ного раствора глюкозы;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при неэффективности - капельное введение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допамина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дозе 5-15 мкг/кг/мин или норадреналина; </w:t>
      </w:r>
    </w:p>
    <w:p w:rsidR="0079098B" w:rsidRPr="00B834A7" w:rsidRDefault="0079098B" w:rsidP="007909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аритмиях - восстановление адекватного сердечного ритма. </w:t>
      </w:r>
    </w:p>
    <w:p w:rsidR="0079098B" w:rsidRPr="00BE7FC3" w:rsidRDefault="0079098B" w:rsidP="0079098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Иммобилизация шейного отдела позвоночника при любом подозрении на травму. </w:t>
      </w:r>
    </w:p>
    <w:p w:rsidR="0079098B" w:rsidRPr="00BE7FC3" w:rsidRDefault="0079098B" w:rsidP="0079098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необходимых условий для проведения лечения и контроля.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Требование соблюдения «правила трех катетеров» (катетеризация периферической вены, мочевого пузыря и установка желудочного, лучше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назогастрального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зонда) при ведении ком на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не столь категорично:</w:t>
      </w:r>
    </w:p>
    <w:p w:rsidR="0079098B" w:rsidRPr="00EF0268" w:rsidRDefault="0079098B" w:rsidP="007909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коматозном состоянии лекарственные средства вводятся только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парентерально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предпочтительнее внутривенно; обязательна установка катетера в периферическую вену; </w:t>
      </w:r>
    </w:p>
    <w:p w:rsidR="0079098B" w:rsidRPr="00EF0268" w:rsidRDefault="0079098B" w:rsidP="007909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катетеризация мочевого пузыря должна проводиться по строгим показаниям; </w:t>
      </w:r>
    </w:p>
    <w:p w:rsidR="0079098B" w:rsidRPr="00EF0268" w:rsidRDefault="0079098B" w:rsidP="007909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при коме желудочного зонда при сохраненном рвотном рефлексе без предварительной интубации трах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еи и ее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герметизации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раздутой манжеткой чревато возможным развитием аспирации желудочного содержимого. </w:t>
      </w:r>
    </w:p>
    <w:p w:rsidR="0079098B" w:rsidRPr="00BE7FC3" w:rsidRDefault="0079098B" w:rsidP="007909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нарушений углеводного обмена и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кетоацидоза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9098B" w:rsidRPr="00EF0268" w:rsidRDefault="0079098B" w:rsidP="007909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концентрации глюкозы в капиллярной крови с использованием визуальных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тест-полосок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 этом у больных с сахарным диабетом, привыкших вследствие неадекватного лечения к гипергликемии, необходимо учитывать возможность развития гипогликемической комы и при нормальном уровне глюкозы; </w:t>
      </w:r>
      <w:proofErr w:type="gramEnd"/>
    </w:p>
    <w:p w:rsidR="0079098B" w:rsidRPr="00EF0268" w:rsidRDefault="0079098B" w:rsidP="007909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кетоновых тел в моче с использованием визуальных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тест-полосок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данная манипуляция невыполнима при анурии, а при выявлении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кетонурии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дифференциальной диагностики всех состояний, при которых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кетоацидоз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098B" w:rsidRPr="00BE7FC3" w:rsidRDefault="0079098B" w:rsidP="007909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Дифференциальная диагностика и борьба с гипогликемией, являющейся патогенетическим звеном ряда коматозных состояний. </w:t>
      </w:r>
    </w:p>
    <w:p w:rsidR="0079098B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Болюсное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40%-ного раствора глюкозы в количестве 20,0-40,0; при достижении эффекта, но недостаточной его выраженнос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доза увеличивается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98B" w:rsidRPr="00BE7FC3" w:rsidRDefault="0079098B" w:rsidP="0079098B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потенциально смертельного осложнения — острой энцефалопатии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Вернике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синдром является результатом дефицита витамина В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наиболее выраженного при алкогольном опьянении и длительном голодании и усугубляющегося на фоне поступления больших доз глюкозы. В связи с этим введению 40%-ного раствора глюкозы при отсутствии непереносимости во всех случаях должно предшествовать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болюсное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100 мг тиамина (2 мл витамина В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5%-ного раствора тиамина хлорида).</w:t>
      </w:r>
    </w:p>
    <w:p w:rsidR="0079098B" w:rsidRPr="00BE7FC3" w:rsidRDefault="0079098B" w:rsidP="007909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Лечебно-диагностическое применение антидотов: </w:t>
      </w:r>
    </w:p>
    <w:p w:rsidR="0079098B" w:rsidRPr="00EF0268" w:rsidRDefault="0079098B" w:rsidP="007909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антагониста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опиатных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рецепторов: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 диагностическому введению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налоксона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относиться с настороженностью, поскольку положительная реакция (правда, неполная и кратковременная) возможна и при других видах ком, например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алкогольной;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показаниями к введению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налоксона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служат: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частота дыхания &lt; 10 в мин;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точечные зрачки; подозрение на интоксикацию наркотиками;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начальная доза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налоксона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(в/в или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эндотрахеально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) может колебаться от 0,4-1,2 до 2 мг с возможным дополнительным введением через 20-30 мин при повторном ухудшении состояния, для пролонгации эффекта возможно комбинирование в/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введения с подкожным; </w:t>
      </w:r>
    </w:p>
    <w:p w:rsidR="0079098B" w:rsidRPr="00EF0268" w:rsidRDefault="0079098B" w:rsidP="007909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антагониста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бензодиазепиновых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рецепторов: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при отравлении или подозрении на отравление препаратами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бензодиазепинового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 показано введение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флумазенила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(0,2 мг в течение 15 с внутривенно с последующим введением при необходимости по 0,1 мг каждую минуту до общей дозы 1 мг);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опасность использования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флумазенила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риске развития судорожного синдрома при смешанном отравлении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бензодиазепинами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трициклическими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антидепрессантами. </w:t>
      </w:r>
      <w:proofErr w:type="gramEnd"/>
    </w:p>
    <w:p w:rsidR="0079098B" w:rsidRPr="00BE7FC3" w:rsidRDefault="0079098B" w:rsidP="007909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Борьба с внутричерепной гипертензией, отеком и набуханием мозга и мозговых оболочек: </w:t>
      </w:r>
    </w:p>
    <w:p w:rsidR="0079098B" w:rsidRPr="00EF0268" w:rsidRDefault="0079098B" w:rsidP="007909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действенный и универсальный метод - ИВЛ в режиме гипервентиляции, обеспечивающий необходимый результат в течение часа. Однако на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этот метод может применяться только по жизненным показаниям; </w:t>
      </w:r>
    </w:p>
    <w:p w:rsidR="0079098B" w:rsidRPr="00EF0268" w:rsidRDefault="0079098B" w:rsidP="007909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высокой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осмолярности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крови (например, при гипергликемии или гипертермии), а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нет угрозы развития или усиления кровотечения дегидратация достигается введением осмотического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диуретика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маннитола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количестве 500 мл 20%-ного раствора в течение 10-20 мин (1-2 г/кг); для предупреждения последующего повышения внутричерепного давления и нарастания отека мозга (синдрома "рикошета") по завершении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инфузии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маннитола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вводится до 40 мг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фуросемида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9098B" w:rsidRPr="00EF0268" w:rsidRDefault="0079098B" w:rsidP="007909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традиционное применение глюкокортикоидных гормонов основано на их доказанном эффекте в случае опухоли головного мозга; наибольшими эффективностью и безопасностью обладает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дексаметазон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 мг); </w:t>
      </w:r>
    </w:p>
    <w:p w:rsidR="0079098B" w:rsidRPr="00EF0268" w:rsidRDefault="0079098B" w:rsidP="007909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введения гипотонических растворов, а также 5%-ного раствора глюкозы и 0,9%-ного раствора хлорида натрия (не более 1 л/м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/сутки), что не относится к комам, протекающим на фоне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гемоконцентрации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(гипергликемическая,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гипертермическая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гипокортикоидная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алкогольная). </w:t>
      </w:r>
    </w:p>
    <w:p w:rsidR="0079098B" w:rsidRPr="00EF0268" w:rsidRDefault="0079098B" w:rsidP="00790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Нейропротекция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повышение уровня бодрствования: </w:t>
      </w:r>
    </w:p>
    <w:p w:rsidR="0079098B" w:rsidRPr="00EF0268" w:rsidRDefault="0079098B" w:rsidP="007909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превалировании очаговой симптоматики над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общемозговой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эффективен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пирацетам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(капельная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инфузия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дозе 6-12 г); </w:t>
      </w:r>
    </w:p>
    <w:p w:rsidR="0079098B" w:rsidRPr="00EF0268" w:rsidRDefault="0079098B" w:rsidP="007909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нарушениях сознания до уровня поверхностной комы показаны: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сублингвальное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за щеку) введение глицина в дозе 1 г;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внутривенное введение антиоксиданта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дозе 200 мг (6 мл 0,5%-ного раствора)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болюсно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5-7 мин; </w:t>
      </w:r>
    </w:p>
    <w:p w:rsidR="0079098B" w:rsidRPr="00EF0268" w:rsidRDefault="0079098B" w:rsidP="007909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глубокой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коме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интраназальное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семакса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дозе 3 мг (по 3 капли 1%-ного раствора в каждый носовой ход). </w:t>
      </w:r>
    </w:p>
    <w:p w:rsidR="0079098B" w:rsidRPr="00EF0268" w:rsidRDefault="0079098B" w:rsidP="00790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Мероприятия по прекращению поступления токсина в организм при подозрении на отравление: </w:t>
      </w:r>
    </w:p>
    <w:p w:rsidR="0079098B" w:rsidRPr="00EF0268" w:rsidRDefault="0079098B" w:rsidP="007909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промывание желудка через зонд с введением сорбента (при поступлении яда через рот); </w:t>
      </w:r>
    </w:p>
    <w:p w:rsidR="0079098B" w:rsidRPr="00EF0268" w:rsidRDefault="0079098B" w:rsidP="007909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обмывание кожи и слизистых водой (при поступлении яда через покровные ткани). </w:t>
      </w:r>
    </w:p>
    <w:p w:rsidR="0079098B" w:rsidRPr="00EF0268" w:rsidRDefault="0079098B" w:rsidP="00790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Симптоматическая терапия: </w:t>
      </w:r>
    </w:p>
    <w:p w:rsidR="0079098B" w:rsidRPr="00EF0268" w:rsidRDefault="0079098B" w:rsidP="007909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нормализация температуры тела: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при переохлаждении - согревание больного без использования грелок и внутривенное введение подогретых растворов;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при высокой гипертермии - гипотермия физическими методами и фармакологическими средствами (препараты из группы анальгетиков-антипиретиков); </w:t>
      </w:r>
    </w:p>
    <w:p w:rsidR="0079098B" w:rsidRPr="00EF0268" w:rsidRDefault="0079098B" w:rsidP="007909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купирование судорог: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введение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диазепама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реланиума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дозе 10 мг; </w:t>
      </w:r>
    </w:p>
    <w:p w:rsidR="0079098B" w:rsidRPr="00EF0268" w:rsidRDefault="0079098B" w:rsidP="007909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купирование рвоты: </w:t>
      </w: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введение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метоклопрамида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церукала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реглана) в дозе 10 мг </w:t>
      </w:r>
      <w:proofErr w:type="gram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/в или в/м. </w:t>
      </w:r>
    </w:p>
    <w:p w:rsidR="0079098B" w:rsidRPr="00BE7FC3" w:rsidRDefault="0079098B" w:rsidP="0079098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всех комах обязательна регистрация ЭКГ.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Мероприятия, недопустимые при коматозных состояниях</w:t>
      </w:r>
    </w:p>
    <w:p w:rsidR="0079098B" w:rsidRPr="00BE7FC3" w:rsidRDefault="0079098B" w:rsidP="0079098B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любом коматозном состоянии независимо от глубины церебральной недостаточности применение средств, угнетающих ЦНС (наркотических анальгетиков, нейролептиков, транквилизаторов), чревато усугублением тяжести состояния; исключение составляют комы с судорожным синдромом, при котором </w:t>
      </w:r>
      <w:proofErr w:type="gram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</w:t>
      </w:r>
      <w:proofErr w:type="gram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диазепам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98B" w:rsidRPr="00BE7FC3" w:rsidRDefault="0079098B" w:rsidP="0079098B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 служит противопоказанием к применению средств, обладающих стимулирующим действием (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психостимуляторов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дыхательных аналептиков); исключение составляет дыхательный аналептик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бемегрид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как специфический антидот показан при отравлении барбитуратами.</w:t>
      </w:r>
    </w:p>
    <w:p w:rsidR="0079098B" w:rsidRPr="00BE7FC3" w:rsidRDefault="0079098B" w:rsidP="0079098B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Ноотропные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препараты (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пирацетам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противопоказаны при нарушениях сознания глубже поверхностного сопора. На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запрещается проведение инсулинотерапии.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Показания к госпитализации</w:t>
      </w:r>
    </w:p>
    <w:p w:rsidR="0079098B" w:rsidRPr="00EF0268" w:rsidRDefault="0079098B" w:rsidP="007909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 служит абсолютным показанием к госпитализации, отказ от которой возможен лишь при диагностике </w:t>
      </w:r>
      <w:proofErr w:type="spellStart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агонального</w:t>
      </w:r>
      <w:proofErr w:type="spellEnd"/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состояния.</w:t>
      </w:r>
    </w:p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Часто встречающиеся ошибки</w:t>
      </w:r>
    </w:p>
    <w:p w:rsidR="0079098B" w:rsidRPr="00BE7FC3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Самые частые ошибки на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вообще и при комах в частности связаны с коррекцией артериальной гипертензии. </w:t>
      </w:r>
      <w:proofErr w:type="gram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она проводится внутримышечным(!) введением сульфата магния, реже — дибазола, который всегда комбинируется с не показанным в этих случаях папаверином; используются опасные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клофелин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пентамин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нередко в комбинации с другими гипотензивными препаратами, что нередко приводит к избыточному снижению АД.</w:t>
      </w:r>
      <w:proofErr w:type="gramEnd"/>
    </w:p>
    <w:p w:rsidR="0079098B" w:rsidRPr="00BE7FC3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часто применяемый раствор для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инфузионной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— изотонический раствор натрия хлорида, реже — 5%-ный раствор глюкозы, что идет в ущерб коллоидным растворам.</w:t>
      </w:r>
    </w:p>
    <w:p w:rsidR="0079098B" w:rsidRPr="00BE7FC3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Крайне редко осуществляется диагностическое введение 40%-ного раствора глюкозы, обязательное при оказании помощи коматозным больным; при этом ни в одном случае назначению концентрированной глюкозы не предшествовало введение тиамина.</w:t>
      </w:r>
    </w:p>
    <w:p w:rsidR="0079098B" w:rsidRPr="00BE7FC3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отсутствия возможности на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не проводится определение гликемии и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кетонурии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применяются отсутствующие в укладке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флумазенил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. Лишь в единичных случаях устанавливается катетер в периферическую вену, что не позволяет всерьез относиться к возможности проведения «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инфузионной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терапии». Перед интубацией трахеи не проводится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премедикация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атропином. Крайне редко выполняется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кислородотерапия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98B" w:rsidRPr="00BE7FC3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Дозы ряда препаратов лимитируются и у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налоксона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редко превышают 0,4 мг, а у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пирацетама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2 г. Причем последний вводился у больных с наиболее выраженной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общемозговой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симптоматикой, то есть тогда, когда он противопоказан. </w:t>
      </w:r>
      <w:proofErr w:type="gram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терапии отека мозга слишком активно используется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фуросемид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 никогда не применяются осмотические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диуретики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часто в целях терапии и профилактики отека мозга применяются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глюкокортикоиды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однако преимущество отдается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преднизолону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препарату выбора —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дексаметазону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98B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используются лекарственные препараты, противопоказанные при коматозных состояниях.</w:t>
      </w:r>
    </w:p>
    <w:p w:rsidR="0079098B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Существенной ошибкой следует считать недостаточно тщательно проводимое обследование больных: невозможно провести полноценную дифференциальную диагностику, оценить тяжесть состояния, прогноз и определить тактику лечения без информации о частоте дыхания, ЧСС или АД. Очень часто не регистрируется ЭКГ. Грубой ошибкой, которая, однако, наблюдается слишком часто, является отказ от госпитализации коматозных больных.</w:t>
      </w:r>
    </w:p>
    <w:p w:rsidR="0079098B" w:rsidRPr="00BE7FC3" w:rsidRDefault="0079098B" w:rsidP="0079098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лечение начинается до прибытия бригады «скорой помощи», то чаще всего используются средства, которые противопоказаны больным в состоянии комы: дыхательные аналептики и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психостимуляторы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сульфокамфокаин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кордиамин, кофеин),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клофелин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>дроперидол</w:t>
      </w:r>
      <w:proofErr w:type="spellEnd"/>
      <w:r w:rsidRPr="00BE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сердечные гликозиды. </w:t>
      </w:r>
    </w:p>
    <w:p w:rsidR="0079098B" w:rsidRPr="00EF0268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Таблица 1. Классификация ком в зависимости от вызывающих их причин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9"/>
        <w:gridCol w:w="3624"/>
        <w:gridCol w:w="2922"/>
      </w:tblGrid>
      <w:tr w:rsidR="0079098B" w:rsidRPr="00EF0268" w:rsidTr="002E39D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Первично церебральные комы ("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кома")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Комы в результате вторичного поражения ЦНС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эндогенными факторами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внешними факторами 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Цереброваскулярная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результате ишемического или геморрагического инсульта, субарахноидального кровоизлияния)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недостаточности функции внутренних органов (уремическая, печеночная,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гипоксическая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вследствие поражения системы дыхания или кровообращения)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относительной или абсолютной передозировке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сахароснижающих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 (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гипогликемическая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Эпилептическая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заболеваниях эндокринной системы (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диабетическая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гипотиреозная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тиреотоксическая,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гипокортикоидная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голодании (</w:t>
            </w:r>
            <w:proofErr w:type="spellStart"/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алиментарно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дистрофическая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внутричерепных объемных процессах (опухолях, эхинококкозе, абсцессах)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новообразованиях (гипогликемия при гормонально-активной опухоли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β-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клеток поджелудочной железы или массивных гормонально-неактивных злокачественных опухолях)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интоксикациях (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алкогольная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опиатная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барбитуратовая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отравления транквилизаторами, метанолом, угарным газом и др.)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инфекционном поражении ткани мозга или мозговых оболочек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других терапевтических, хирургических, инфекционных и прочих заболеваниях (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малярийная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пернициозноанемическая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перегревании (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гипертермическая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"тепловой удар")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Травматическая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переохлаждении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электротравме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</w:tr>
    </w:tbl>
    <w:p w:rsidR="0079098B" w:rsidRPr="00EF0268" w:rsidRDefault="0079098B" w:rsidP="0079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098B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098B" w:rsidRPr="00EF0268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2. Клинические признаки различных видов коматозных состояний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2"/>
        <w:gridCol w:w="2138"/>
        <w:gridCol w:w="2344"/>
        <w:gridCol w:w="2351"/>
      </w:tblGrid>
      <w:tr w:rsidR="0079098B" w:rsidRPr="00EF0268" w:rsidTr="002E39D1">
        <w:trPr>
          <w:jc w:val="center"/>
        </w:trPr>
        <w:tc>
          <w:tcPr>
            <w:tcW w:w="2582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 комы</w:t>
            </w:r>
          </w:p>
        </w:tc>
        <w:tc>
          <w:tcPr>
            <w:tcW w:w="6833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критерии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Анамнестические данные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развития и предвестники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Клинические проявления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Гипогликемическая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Могут быть указания на получение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сахароснижающих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препаратов; отсутствие сахарного диабета 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сахароснижающей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терапии не может служить аргументом против гипогликемии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Острое начало (как исключение, постепенное); короткий период предвестников (при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атипичном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течении, обусловленном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дисметаболической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невропатией, предвестники могут отсутствовать): слабость, потливость, сердцебиение, дрожь во всем теле, острое чувство голода, страх, возбуждение (возможны несвойственные гипогликемии психические расстройства - эйфория, делирий, аменция)</w:t>
            </w:r>
            <w:proofErr w:type="gramEnd"/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Гипергидроз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гипотермия, выраженная бледность кожи при неизмененном цвете слизистых,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тонико-клонические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судороги, мышечный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гипертонус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который сменяется гипотонией мышц; возможны очаговая неврологическая симптоматика, тахикардия, артериальная гипотензия (возможны несвойственные гипогликемии вегетативные расстройства - артериальная гипертензия, брадикардия, рвота), дыхание не изменено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Гипергликемическая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кетоаци-дотическая</w:t>
            </w:r>
            <w:proofErr w:type="spellEnd"/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Указания на сахарный диабет не обязательны. Развитию комы могут предшествовать грубые погрешности в диете или голодание, гнойные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инфекции или другие острые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интеркуррентные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заболевания (инфаркт миокарда, инсульт), физические или психические травмы, беременность, прекращение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сахароснижающей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терапии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Развивается постепенно: на фоне похудания нарастают общая слабость, жажда, полидипсия и полиурия, кожный зуд; непосредственно перед развитием комы появляются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анорексия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тошнота, могут отмечаться интенсивные боли в животе вплоть до имитации картины "острого живота", головная боль, боль в горле и пищеводе. На фоне острых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интеркуррентных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заболеваний кома может развиться быстро без явных предшественников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Дегидратация (сухость кожи и слизистой рта, снижение тургора кожи и глазных яблок, постепенное развитие анурии), общая бледность и локальная гиперемия в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области скуловых дуг, подбородка, лба, кожа холодная, но возможны субфебрилитет, мышечная гипотония, артериальная гипотензия,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тахипноэ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большое шумное дыхание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Куссмауля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запах ацетона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Гипергликемическая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некетоаци-дотическая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гиперос-молярная</w:t>
            </w:r>
            <w:proofErr w:type="spellEnd"/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Развивается при легком сахарном диабете или нарушении толерантности к глюкозе и может провоцироваться факторами, вызывающими дегидратацию и повышение осмотического давления крови: рвотой, диареей, полиурией, гипертермией, ожогами, приемом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диуретиков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больших доз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глюкокортикоидов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введением гипертонических растворов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Развивается еще медленнее, чем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гипергликемическая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кетоацидотическая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кома; возможны те же предвестники (см. выше), не характерны боли в животе, типичны ортостатические обмороки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дегидратации (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выше), артериальная гипотензия вплоть до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гиповолемического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шока, поверхностное дыхание, возможны гипертермия, мышечный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гипертонус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фокальные или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генерализованные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судороги,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бульбарные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нарушения,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менингеальные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знаки и афазия при неглубоком угнетении сознания; запах ацетона отсутствует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Голодная (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алиментарн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дистро-фическая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Неполноценное и, главное,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недостаточное питание в течение длительного времени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Возникает внезапно: после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периода возбуждения развивается обморок, быстро переходящий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кому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Гипотермия, кожа бледная,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шелушащаяся,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возможен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акроцианоз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лицо бледно-желтушное, иногда отечное, атрофия мышц, возможны тонические судороги, артериальная гипотензия, редкое поверхностное дыхание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Церебро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васкулярная</w:t>
            </w:r>
            <w:proofErr w:type="spellEnd"/>
            <w:proofErr w:type="gramEnd"/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Характерно развитие на фоне артериальной гипертонии и сосудистых поражений, однако указания на артериальную гипертонию, атеросклероз,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васкулиты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аневризмы мозговых артерий могут отсутствовать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Скорость развития и наличие или отсутствие предвестников роли не играют, поскольку на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этапе дифференциальная диагностика геморрагического и ишемического инсультов не проводится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Общемозговая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очаговая,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менингеальная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симптоматика 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бульбарные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нарушения, обычно без грубых расстройств гемодинамики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Алкогольная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развиваться как на фоне длительно существующего алкоголизма, так и при первом в жизни употреблении алкоголя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правило, развивается постепенно при алкогольном эксцессе, начинается с алкогольного опьянения, атаксии; значительно реже - внезапно с судорожного припадка 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Гиперемия и цианоз лица сменяются бледностью,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маятникообразные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движения глазных яблок,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бронхорея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гипергидроз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гипотермия, снижение тургора кожи, мышечная атония, артериальная гипотензия, тахикардия, запах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алкоголя, что, однако, не исключает возможности, что кома носит любой другой, в частности травматический или гипогликемический, характер </w:t>
            </w:r>
            <w:proofErr w:type="gramEnd"/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Опиатная</w:t>
            </w:r>
            <w:proofErr w:type="spellEnd"/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наркотических веществ нередко скрывается от медицинских работников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Относительно быстро развивающееся наркотическое опьянение трансформируется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кому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Угнетение дыхания - поверхностное, аритмичное,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Чейна-Стокса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апноэ; цианоз, гипотермия, брадикардия, возможна артериальная гипотензия вплоть до коллапса, редко - отек легких; почти постоянно - точечный зрачок (исключение - отравления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промедо-лом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комбинации с атропином); "дорожка наркомана" и другие признаки применения наркотических средств, тем не менее, не исключают возможности, что кома носит другой (например, травматический) характер</w:t>
            </w:r>
            <w:proofErr w:type="gramEnd"/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Травматическая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Указания на травму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Чаще всего развивается мгновенно, однако возможно и наличие «светлого промежутка», во время которого могут отмечаться резкая головная боль, тошнота, рвота, психомоторное возбуждение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Общемозговая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симптоматика может сочетаться с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менингеальными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знаками и признаками очагового поражения головного мозга; брадикардия и редкое дыхание сменяются на поздних стадиях тахикардией 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тахипноэ</w:t>
            </w:r>
            <w:proofErr w:type="spellEnd"/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Гипертермическая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(тепловой удар)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Указание на перегревание (наиболее неблагоприятно воздействие жары при высокой влажности)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постепенно: обильное потоотделение, нарастающая вялость, головная боль, головокружение, шум в ушах, тошнота, рвота, сердцебиение, одышка, обморок</w:t>
            </w:r>
            <w:proofErr w:type="gramEnd"/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Гипертермия, гиперемия кожи,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тахипноэ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реже — дыхание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Чейна-Стокса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Куссмауля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тахикардия, артериальная гипотензия, олиг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анурия, зрачки расширены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Гипокортикоидная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(надпочечниковая)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Развивается либо на фоне хронической надпочечниковой недостаточности (при неадекватной заместительной терапии, в различных стрессовых ситуациях), либо в результате различных патологических состояний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(кровоизлияние в надпочечники при менингококковой и тяжелых вирусных инфекциях или травме, острый тромбоз сосудов надпочечников,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ДВС-синдром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резкая отмена глюкокортикоидной терапии каких-либо заболеваний), а также в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стресс-ситуациях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(инфекции, травмы и др.) на фоне или в течение года после отмены глюкокортикоидной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терапии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Может развиваться постепенно с нарастанием общей слабости, утомляемости,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анорексии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появлением тошноты, диареи, артериальной гипотензией, ортостатическими коллапсами, обмороками; при воздействии неблагоприятных факторов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развивается быстро, а в случае кровоизлияний в надпочечники, например при тяжелых инфекциях, молниеносно (синдром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Уотерхауза-Фридериксена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Артериальная гипотензия вплоть до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перераспре-делительного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шока, дыхание поверхностное, возможно дыхание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Куссмауля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гипертермия, зрачки расширены, судорожные припадки, мышечная ригидность, арефлексия; в определенных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случаях возможны бронзовая окраска кожи и </w:t>
            </w:r>
            <w:proofErr w:type="spellStart"/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гиперпиг-ментация</w:t>
            </w:r>
            <w:proofErr w:type="spellEnd"/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кожных складок, снижение массы тела, геморрагические высыпания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Эклампсическая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Возникает между 20-й неделей беременности и концом первой недели послеродового периода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Развивается после периода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преэклампсии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длящегося от нескольких минут до часов, редко — недель, проявляющейся мучительной головной болью, головокружением, расстройствами зрения, болями в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эпигастрии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тошнотой, рвотой, диареей, изменениями настроения, двигательным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беспокойством или адинамией, возникающими на фоне нефропатии; диагноз ставится, если у беременных появляются отеки лица или рук, АД достигает 140/90 мм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ст. или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систолическое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возрастает на 30, а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диастолическое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на 15 мм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ст. либо отмечается протеинурия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Кома развивается после судорожного припадка, начинающегося фибриллярными сокращениями лица и верхних конечностей, сменяющимися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генерализованными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тоническими, а затем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клоническими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судорогами; возможны повторения припадков на фоне бессознательного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состояния; характерны артериальная гипертензия, брадикардия, возможна гипертермия; в ряде случаев кома развивается без судорог (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бессудорожная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форма)</w:t>
            </w:r>
          </w:p>
        </w:tc>
      </w:tr>
      <w:tr w:rsidR="0079098B" w:rsidRPr="00EF0268" w:rsidTr="002E39D1">
        <w:trPr>
          <w:jc w:val="center"/>
        </w:trPr>
        <w:tc>
          <w:tcPr>
            <w:tcW w:w="25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Эпилептическая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Могут быть указания на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эпиприпадки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прошлом, на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старую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ЧМТ</w:t>
            </w:r>
          </w:p>
        </w:tc>
        <w:tc>
          <w:tcPr>
            <w:tcW w:w="23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внезапно, часто после короткой ауры. Выключение сознания и судороги начинаются одновременно</w:t>
            </w:r>
          </w:p>
        </w:tc>
        <w:tc>
          <w:tcPr>
            <w:tcW w:w="23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первый период (период эпилептического статуса) частые припадки тонических судорог, сменяемых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клоническими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цианоз лица, зрачки широкие без реакции на свет, пена на губах, прикус языка,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стридорозное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дыхание, тахикардия, набухшие шейные вены, непроизвольные мочеиспускание и дефекация. Во второй период (период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постэпилептической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прострации) — гипотония мышц,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арефлексия, симптом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Бабинского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гиперемия, бледность или цианоз лица, рот приоткрыт, глаза отведены в сторону, зрачки расширены,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тахипноэ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тахикардия</w:t>
            </w:r>
          </w:p>
        </w:tc>
      </w:tr>
    </w:tbl>
    <w:p w:rsidR="0079098B" w:rsidRPr="00EF0268" w:rsidRDefault="0079098B" w:rsidP="00790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Таблица 3. Вопросы, на которые нужно ответить</w:t>
      </w:r>
      <w:r w:rsidRPr="00EF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случае коматозного состояния 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7"/>
        <w:gridCol w:w="5378"/>
      </w:tblGrid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 скорость развития комы?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 характерны свои темпы развития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Имеются ли какие-нибудь признаки травмы?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наличии видимых повреждений необходимо определить, когда они получены: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процессе развития комы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ли экзогенная интоксикация?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Случайное или преднамеренное употребление токсических веществ (медикаментов, суррогатов алкоголя), несчастные случаи вследствие ингаляции ядов (летучих жидкостей, продуктов горения, бытовых фосфорорганических инсектицидов) и т. п.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клиническая картина предшествовала развитию комы?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Важно выявить такие симптомы, как лихорадка, артериальная </w:t>
            </w:r>
            <w:proofErr w:type="spell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</w:t>
            </w:r>
            <w:proofErr w:type="spell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или гипотензия, полиурия и полидипсия, изменения аппетита, рвота, диарея, судороги, повторные потери сознания или другая неврологическая симптоматика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Имеется ли у больного какое-нибудь хроническое заболевание (сахарный диабет, артериальная гипертензия, заболевания почек, печени, щитовидной железы, эпилепсия)?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Существенно, что наличие какого-либо заболевания, способного привести к </w:t>
            </w:r>
            <w:proofErr w:type="gramStart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</w:t>
            </w:r>
            <w:proofErr w:type="gramEnd"/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может рассматриваться как доказательство именно этого варианта комы; например, длительный анамнез сахарного диабета не исключает уремии или инсульта</w:t>
            </w:r>
          </w:p>
        </w:tc>
      </w:tr>
      <w:tr w:rsidR="0079098B" w:rsidRPr="00EF0268" w:rsidTr="002E39D1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лекарственные препараты,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психотропные и токсические вещества (транквилизаторы, снотворные, наркотики, алкоголь) могли быть использованы больным?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9098B" w:rsidRPr="00EF0268" w:rsidRDefault="0079098B" w:rsidP="002E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Необходимо учитывать, что возможная </w:t>
            </w:r>
            <w:r w:rsidRPr="00EF0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передозировка каких-либо средств (например, «дорожка наркомана»), а также прямое доказательство употребления соответствующего вещества (например, алкоголя) не исключают других причин возникновения комы (например, травмы)</w:t>
            </w:r>
          </w:p>
        </w:tc>
      </w:tr>
    </w:tbl>
    <w:p w:rsidR="00AB2FD8" w:rsidRDefault="00AB2FD8"/>
    <w:sectPr w:rsidR="00AB2FD8" w:rsidSect="0047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DC0"/>
    <w:multiLevelType w:val="multilevel"/>
    <w:tmpl w:val="772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D4AA1"/>
    <w:multiLevelType w:val="hybridMultilevel"/>
    <w:tmpl w:val="B330B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7580"/>
    <w:multiLevelType w:val="multilevel"/>
    <w:tmpl w:val="F1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F7F72"/>
    <w:multiLevelType w:val="hybridMultilevel"/>
    <w:tmpl w:val="3C142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229C5"/>
    <w:multiLevelType w:val="hybridMultilevel"/>
    <w:tmpl w:val="ADBA4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72F"/>
    <w:multiLevelType w:val="multilevel"/>
    <w:tmpl w:val="19B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26A4A"/>
    <w:multiLevelType w:val="hybridMultilevel"/>
    <w:tmpl w:val="D310B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033FE"/>
    <w:multiLevelType w:val="multilevel"/>
    <w:tmpl w:val="E9E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E0775"/>
    <w:multiLevelType w:val="hybridMultilevel"/>
    <w:tmpl w:val="A95A62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61388"/>
    <w:multiLevelType w:val="hybridMultilevel"/>
    <w:tmpl w:val="EA0A3A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0E58D4"/>
    <w:multiLevelType w:val="hybridMultilevel"/>
    <w:tmpl w:val="13786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7322"/>
    <w:multiLevelType w:val="hybridMultilevel"/>
    <w:tmpl w:val="630C4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1D1E"/>
    <w:multiLevelType w:val="multilevel"/>
    <w:tmpl w:val="752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D6958"/>
    <w:multiLevelType w:val="hybridMultilevel"/>
    <w:tmpl w:val="2D8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0580B"/>
    <w:multiLevelType w:val="hybridMultilevel"/>
    <w:tmpl w:val="48A41B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B16D4"/>
    <w:multiLevelType w:val="multilevel"/>
    <w:tmpl w:val="0E50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D46A5"/>
    <w:multiLevelType w:val="multilevel"/>
    <w:tmpl w:val="BCBA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70762BA"/>
    <w:multiLevelType w:val="multilevel"/>
    <w:tmpl w:val="6C1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A0B2D"/>
    <w:multiLevelType w:val="multilevel"/>
    <w:tmpl w:val="D06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B4C79"/>
    <w:multiLevelType w:val="hybridMultilevel"/>
    <w:tmpl w:val="ED5A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E03EA"/>
    <w:multiLevelType w:val="multilevel"/>
    <w:tmpl w:val="9B9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3183C"/>
    <w:multiLevelType w:val="hybridMultilevel"/>
    <w:tmpl w:val="D1CE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66F46"/>
    <w:multiLevelType w:val="multilevel"/>
    <w:tmpl w:val="56EE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760F7"/>
    <w:multiLevelType w:val="hybridMultilevel"/>
    <w:tmpl w:val="BF687BA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6D8B4A79"/>
    <w:multiLevelType w:val="hybridMultilevel"/>
    <w:tmpl w:val="89FE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62E54"/>
    <w:multiLevelType w:val="multilevel"/>
    <w:tmpl w:val="0670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711F7"/>
    <w:multiLevelType w:val="multilevel"/>
    <w:tmpl w:val="01B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E71A9"/>
    <w:multiLevelType w:val="hybridMultilevel"/>
    <w:tmpl w:val="613E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643FD"/>
    <w:multiLevelType w:val="hybridMultilevel"/>
    <w:tmpl w:val="1368C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61436"/>
    <w:multiLevelType w:val="multilevel"/>
    <w:tmpl w:val="29D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76EE3"/>
    <w:multiLevelType w:val="hybridMultilevel"/>
    <w:tmpl w:val="874A9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069EA"/>
    <w:multiLevelType w:val="multilevel"/>
    <w:tmpl w:val="15E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9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30"/>
  </w:num>
  <w:num w:numId="9">
    <w:abstractNumId w:val="5"/>
  </w:num>
  <w:num w:numId="10">
    <w:abstractNumId w:val="32"/>
  </w:num>
  <w:num w:numId="11">
    <w:abstractNumId w:val="12"/>
  </w:num>
  <w:num w:numId="12">
    <w:abstractNumId w:val="0"/>
  </w:num>
  <w:num w:numId="13">
    <w:abstractNumId w:val="23"/>
  </w:num>
  <w:num w:numId="14">
    <w:abstractNumId w:val="18"/>
  </w:num>
  <w:num w:numId="15">
    <w:abstractNumId w:val="15"/>
  </w:num>
  <w:num w:numId="16">
    <w:abstractNumId w:val="17"/>
  </w:num>
  <w:num w:numId="17">
    <w:abstractNumId w:val="2"/>
  </w:num>
  <w:num w:numId="18">
    <w:abstractNumId w:val="20"/>
  </w:num>
  <w:num w:numId="19">
    <w:abstractNumId w:val="27"/>
  </w:num>
  <w:num w:numId="20">
    <w:abstractNumId w:val="26"/>
  </w:num>
  <w:num w:numId="21">
    <w:abstractNumId w:val="16"/>
  </w:num>
  <w:num w:numId="22">
    <w:abstractNumId w:val="24"/>
  </w:num>
  <w:num w:numId="23">
    <w:abstractNumId w:val="22"/>
  </w:num>
  <w:num w:numId="24">
    <w:abstractNumId w:val="11"/>
  </w:num>
  <w:num w:numId="25">
    <w:abstractNumId w:val="9"/>
  </w:num>
  <w:num w:numId="26">
    <w:abstractNumId w:val="10"/>
  </w:num>
  <w:num w:numId="27">
    <w:abstractNumId w:val="25"/>
  </w:num>
  <w:num w:numId="28">
    <w:abstractNumId w:val="4"/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98B"/>
    <w:rsid w:val="0023528B"/>
    <w:rsid w:val="0028240F"/>
    <w:rsid w:val="0047145D"/>
    <w:rsid w:val="004D43DD"/>
    <w:rsid w:val="0079098B"/>
    <w:rsid w:val="00A67E7E"/>
    <w:rsid w:val="00AB2FD8"/>
    <w:rsid w:val="00BB2EB0"/>
    <w:rsid w:val="00C056AF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5" type="connector" idref="#_x0000_s1049"/>
        <o:r id="V:Rule16" type="connector" idref="#_x0000_s1052"/>
        <o:r id="V:Rule17" type="connector" idref="#_x0000_s1050"/>
        <o:r id="V:Rule18" type="connector" idref="#_x0000_s1044"/>
        <o:r id="V:Rule19" type="connector" idref="#_x0000_s1053"/>
        <o:r id="V:Rule20" type="connector" idref="#_x0000_s1047"/>
        <o:r id="V:Rule21" type="connector" idref="#_x0000_s1054"/>
        <o:r id="V:Rule22" type="connector" idref="#_x0000_s1045"/>
        <o:r id="V:Rule23" type="connector" idref="#_x0000_s1043"/>
        <o:r id="V:Rule24" type="connector" idref="#_x0000_s1055"/>
        <o:r id="V:Rule25" type="connector" idref="#_x0000_s1048"/>
        <o:r id="V:Rule26" type="connector" idref="#_x0000_s1042"/>
        <o:r id="V:Rule27" type="connector" idref="#_x0000_s1046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D"/>
  </w:style>
  <w:style w:type="paragraph" w:styleId="1">
    <w:name w:val="heading 1"/>
    <w:basedOn w:val="a"/>
    <w:next w:val="a"/>
    <w:link w:val="10"/>
    <w:uiPriority w:val="9"/>
    <w:qFormat/>
    <w:rsid w:val="0079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9098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9098B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098B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909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098B"/>
    <w:rPr>
      <w:strike w:val="0"/>
      <w:dstrike w:val="0"/>
      <w:color w:val="206588"/>
      <w:u w:val="none"/>
      <w:effect w:val="none"/>
    </w:rPr>
  </w:style>
  <w:style w:type="character" w:styleId="a8">
    <w:name w:val="Emphasis"/>
    <w:basedOn w:val="a0"/>
    <w:uiPriority w:val="20"/>
    <w:qFormat/>
    <w:rsid w:val="0079098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dall.ru/det_hir/OG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dall.ru/hir_bol/peritoni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2015-12-06T08:47:00Z</dcterms:created>
  <dcterms:modified xsi:type="dcterms:W3CDTF">2015-12-12T16:30:00Z</dcterms:modified>
</cp:coreProperties>
</file>